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CA7" w:rsidRPr="0061419B" w:rsidRDefault="00645AE9">
      <w:pPr>
        <w:jc w:val="center"/>
        <w:rPr>
          <w:rFonts w:ascii="宋体" w:eastAsia="宋体" w:hAnsi="宋体" w:cs="宋体"/>
          <w:b/>
          <w:bCs/>
          <w:sz w:val="52"/>
          <w:szCs w:val="52"/>
        </w:rPr>
      </w:pPr>
      <w:r w:rsidRPr="0061419B">
        <w:rPr>
          <w:rFonts w:ascii="宋体" w:eastAsia="宋体" w:hAnsi="宋体" w:cs="宋体" w:hint="eastAsia"/>
          <w:b/>
          <w:bCs/>
          <w:sz w:val="52"/>
          <w:szCs w:val="52"/>
          <w:u w:val="single"/>
        </w:rPr>
        <w:t>合肥金融广场D3#3-5F空调电缆及配电箱采购</w:t>
      </w:r>
      <w:r w:rsidR="000D7FB9" w:rsidRPr="0061419B">
        <w:rPr>
          <w:rFonts w:ascii="宋体" w:eastAsia="宋体" w:hAnsi="宋体" w:cs="宋体" w:hint="eastAsia"/>
          <w:b/>
          <w:bCs/>
          <w:sz w:val="52"/>
          <w:szCs w:val="52"/>
        </w:rPr>
        <w:t>项目</w:t>
      </w:r>
    </w:p>
    <w:p w:rsidR="00B10CA7" w:rsidRPr="0061419B" w:rsidRDefault="000D7FB9">
      <w:pPr>
        <w:jc w:val="center"/>
        <w:rPr>
          <w:rFonts w:ascii="宋体" w:eastAsia="宋体" w:hAnsi="宋体" w:cs="宋体"/>
          <w:b/>
          <w:bCs/>
          <w:sz w:val="52"/>
          <w:szCs w:val="52"/>
        </w:rPr>
      </w:pPr>
      <w:r w:rsidRPr="0061419B">
        <w:rPr>
          <w:rFonts w:ascii="宋体" w:eastAsia="宋体" w:hAnsi="宋体" w:cs="宋体" w:hint="eastAsia"/>
          <w:b/>
          <w:bCs/>
          <w:sz w:val="52"/>
          <w:szCs w:val="52"/>
        </w:rPr>
        <w:t>询价通知书</w:t>
      </w:r>
    </w:p>
    <w:p w:rsidR="00B10CA7" w:rsidRPr="0061419B" w:rsidRDefault="00B10CA7">
      <w:pPr>
        <w:jc w:val="center"/>
        <w:rPr>
          <w:rFonts w:ascii="宋体" w:eastAsia="宋体" w:hAnsi="宋体" w:cs="宋体"/>
          <w:b/>
          <w:bCs/>
          <w:sz w:val="36"/>
          <w:szCs w:val="36"/>
        </w:rPr>
      </w:pPr>
    </w:p>
    <w:p w:rsidR="00B10CA7" w:rsidRPr="0061419B" w:rsidRDefault="000D7FB9">
      <w:pPr>
        <w:jc w:val="center"/>
        <w:rPr>
          <w:rFonts w:ascii="宋体" w:eastAsia="宋体" w:hAnsi="宋体"/>
          <w:sz w:val="24"/>
        </w:rPr>
      </w:pPr>
      <w:r w:rsidRPr="0061419B">
        <w:rPr>
          <w:rFonts w:ascii="宋体" w:eastAsia="宋体" w:hAnsi="宋体" w:cs="宋体" w:hint="eastAsia"/>
          <w:b/>
          <w:bCs/>
          <w:sz w:val="36"/>
          <w:szCs w:val="36"/>
        </w:rPr>
        <w:t>第一章 询价公告</w:t>
      </w:r>
    </w:p>
    <w:p w:rsidR="00B10CA7" w:rsidRPr="0061419B" w:rsidRDefault="000D7FB9">
      <w:pPr>
        <w:rPr>
          <w:rFonts w:ascii="宋体" w:eastAsia="宋体" w:hAnsi="宋体" w:cs="宋体"/>
          <w:b/>
          <w:bCs/>
          <w:sz w:val="28"/>
          <w:szCs w:val="28"/>
        </w:rPr>
      </w:pPr>
      <w:r w:rsidRPr="0061419B">
        <w:rPr>
          <w:rFonts w:ascii="宋体" w:eastAsia="宋体" w:hAnsi="宋体" w:cs="宋体" w:hint="eastAsia"/>
          <w:b/>
          <w:bCs/>
          <w:sz w:val="28"/>
          <w:szCs w:val="28"/>
        </w:rPr>
        <w:t>1. 采购项目概况与采购范围</w:t>
      </w:r>
    </w:p>
    <w:p w:rsidR="00B10CA7" w:rsidRPr="0061419B" w:rsidRDefault="000D7FB9">
      <w:pPr>
        <w:autoSpaceDE w:val="0"/>
        <w:autoSpaceDN w:val="0"/>
        <w:adjustRightInd w:val="0"/>
        <w:snapToGrid w:val="0"/>
        <w:spacing w:line="360" w:lineRule="auto"/>
        <w:jc w:val="left"/>
        <w:rPr>
          <w:rFonts w:ascii="宋体" w:eastAsia="宋体" w:hAnsi="宋体"/>
          <w:sz w:val="24"/>
        </w:rPr>
      </w:pPr>
      <w:r w:rsidRPr="0061419B">
        <w:rPr>
          <w:rFonts w:ascii="宋体" w:hAnsi="宋体" w:hint="eastAsia"/>
          <w:sz w:val="24"/>
        </w:rPr>
        <w:t xml:space="preserve">1.1 </w:t>
      </w:r>
      <w:r w:rsidRPr="0061419B">
        <w:rPr>
          <w:rFonts w:ascii="宋体" w:eastAsia="宋体" w:hAnsi="宋体" w:hint="eastAsia"/>
          <w:sz w:val="24"/>
        </w:rPr>
        <w:t>项目名称：</w:t>
      </w:r>
      <w:r w:rsidRPr="0061419B">
        <w:rPr>
          <w:rFonts w:ascii="宋体" w:hAnsi="宋体" w:hint="eastAsia"/>
          <w:sz w:val="24"/>
        </w:rPr>
        <w:t xml:space="preserve"> </w:t>
      </w:r>
      <w:r w:rsidRPr="0061419B">
        <w:rPr>
          <w:rFonts w:ascii="宋体" w:hAnsi="宋体" w:hint="eastAsia"/>
          <w:sz w:val="24"/>
          <w:u w:val="single"/>
        </w:rPr>
        <w:t xml:space="preserve"> </w:t>
      </w:r>
      <w:r w:rsidRPr="0061419B">
        <w:rPr>
          <w:rFonts w:asciiTheme="minorEastAsia" w:hAnsiTheme="minorEastAsia" w:hint="eastAsia"/>
          <w:sz w:val="24"/>
          <w:u w:val="single"/>
        </w:rPr>
        <w:t xml:space="preserve"> </w:t>
      </w:r>
      <w:r w:rsidR="00645AE9" w:rsidRPr="0061419B">
        <w:rPr>
          <w:rFonts w:asciiTheme="minorEastAsia" w:hAnsiTheme="minorEastAsia" w:hint="eastAsia"/>
          <w:sz w:val="24"/>
          <w:u w:val="single"/>
        </w:rPr>
        <w:t>合肥金融广场D3#3-5F空调电缆及配电箱采购</w:t>
      </w:r>
      <w:r w:rsidR="00E91BFA" w:rsidRPr="0061419B">
        <w:rPr>
          <w:rFonts w:asciiTheme="minorEastAsia" w:hAnsiTheme="minorEastAsia" w:hint="eastAsia"/>
          <w:sz w:val="24"/>
          <w:u w:val="single"/>
        </w:rPr>
        <w:t xml:space="preserve">  </w:t>
      </w:r>
      <w:r w:rsidRPr="0061419B">
        <w:rPr>
          <w:rFonts w:ascii="宋体" w:eastAsia="宋体" w:hAnsi="宋体" w:hint="eastAsia"/>
          <w:sz w:val="24"/>
        </w:rPr>
        <w:t>；</w:t>
      </w:r>
    </w:p>
    <w:p w:rsidR="00B10CA7" w:rsidRPr="0061419B" w:rsidRDefault="000D7FB9">
      <w:pPr>
        <w:autoSpaceDE w:val="0"/>
        <w:autoSpaceDN w:val="0"/>
        <w:adjustRightInd w:val="0"/>
        <w:snapToGrid w:val="0"/>
        <w:spacing w:line="360" w:lineRule="auto"/>
        <w:jc w:val="left"/>
        <w:rPr>
          <w:rFonts w:ascii="宋体" w:eastAsia="宋体" w:hAnsi="宋体"/>
          <w:sz w:val="24"/>
        </w:rPr>
      </w:pPr>
      <w:r w:rsidRPr="0061419B">
        <w:rPr>
          <w:rFonts w:ascii="宋体" w:hAnsi="宋体" w:hint="eastAsia"/>
          <w:sz w:val="24"/>
        </w:rPr>
        <w:t>1.2 采购人</w:t>
      </w:r>
      <w:r w:rsidRPr="0061419B">
        <w:rPr>
          <w:rFonts w:ascii="宋体" w:eastAsia="宋体" w:hAnsi="宋体" w:hint="eastAsia"/>
          <w:sz w:val="24"/>
        </w:rPr>
        <w:t>：</w:t>
      </w:r>
      <w:r w:rsidRPr="0061419B">
        <w:rPr>
          <w:rFonts w:asciiTheme="minorEastAsia" w:hAnsiTheme="minorEastAsia" w:hint="eastAsia"/>
          <w:sz w:val="24"/>
          <w:u w:val="single"/>
        </w:rPr>
        <w:t xml:space="preserve">  </w:t>
      </w:r>
      <w:r w:rsidR="00E91BFA" w:rsidRPr="0061419B">
        <w:rPr>
          <w:rFonts w:asciiTheme="minorEastAsia" w:hAnsiTheme="minorEastAsia" w:hint="eastAsia"/>
          <w:sz w:val="24"/>
          <w:u w:val="single"/>
        </w:rPr>
        <w:t>合肥庐</w:t>
      </w:r>
      <w:proofErr w:type="gramStart"/>
      <w:r w:rsidR="00E91BFA" w:rsidRPr="0061419B">
        <w:rPr>
          <w:rFonts w:asciiTheme="minorEastAsia" w:hAnsiTheme="minorEastAsia" w:hint="eastAsia"/>
          <w:sz w:val="24"/>
          <w:u w:val="single"/>
        </w:rPr>
        <w:t>阳科技</w:t>
      </w:r>
      <w:proofErr w:type="gramEnd"/>
      <w:r w:rsidR="00E91BFA" w:rsidRPr="0061419B">
        <w:rPr>
          <w:rFonts w:asciiTheme="minorEastAsia" w:hAnsiTheme="minorEastAsia" w:hint="eastAsia"/>
          <w:sz w:val="24"/>
          <w:u w:val="single"/>
        </w:rPr>
        <w:t>创新集团有限公司</w:t>
      </w:r>
      <w:r w:rsidRPr="0061419B">
        <w:rPr>
          <w:rFonts w:asciiTheme="minorEastAsia" w:hAnsiTheme="minorEastAsia" w:hint="eastAsia"/>
          <w:sz w:val="24"/>
          <w:u w:val="single"/>
        </w:rPr>
        <w:t xml:space="preserve">  </w:t>
      </w:r>
      <w:r w:rsidRPr="0061419B">
        <w:rPr>
          <w:rFonts w:ascii="宋体" w:eastAsia="宋体" w:hAnsi="宋体" w:hint="eastAsia"/>
          <w:sz w:val="24"/>
        </w:rPr>
        <w:t>；</w:t>
      </w:r>
    </w:p>
    <w:p w:rsidR="00B10CA7" w:rsidRPr="0061419B" w:rsidRDefault="000D7FB9">
      <w:pPr>
        <w:adjustRightInd w:val="0"/>
        <w:snapToGrid w:val="0"/>
        <w:spacing w:line="360" w:lineRule="auto"/>
        <w:jc w:val="left"/>
        <w:rPr>
          <w:rFonts w:ascii="宋体" w:hAnsi="宋体" w:cs="Times New Roman"/>
          <w:sz w:val="24"/>
          <w:szCs w:val="22"/>
        </w:rPr>
      </w:pPr>
      <w:r w:rsidRPr="0061419B">
        <w:rPr>
          <w:rFonts w:ascii="宋体" w:hAnsi="宋体" w:cs="Times New Roman" w:hint="eastAsia"/>
          <w:sz w:val="24"/>
          <w:szCs w:val="22"/>
        </w:rPr>
        <w:t>1.3 项目业主：</w:t>
      </w:r>
      <w:r w:rsidRPr="0061419B">
        <w:rPr>
          <w:rFonts w:ascii="宋体" w:hAnsi="宋体" w:cs="Times New Roman" w:hint="eastAsia"/>
          <w:sz w:val="24"/>
          <w:szCs w:val="22"/>
          <w:u w:val="single"/>
        </w:rPr>
        <w:t xml:space="preserve">  </w:t>
      </w:r>
      <w:r w:rsidR="00E91BFA" w:rsidRPr="0061419B">
        <w:rPr>
          <w:rFonts w:ascii="宋体" w:hAnsi="宋体" w:cs="Times New Roman" w:hint="eastAsia"/>
          <w:sz w:val="24"/>
          <w:szCs w:val="22"/>
          <w:u w:val="single"/>
        </w:rPr>
        <w:t>合肥庐</w:t>
      </w:r>
      <w:proofErr w:type="gramStart"/>
      <w:r w:rsidR="00E91BFA" w:rsidRPr="0061419B">
        <w:rPr>
          <w:rFonts w:ascii="宋体" w:hAnsi="宋体" w:cs="Times New Roman" w:hint="eastAsia"/>
          <w:sz w:val="24"/>
          <w:szCs w:val="22"/>
          <w:u w:val="single"/>
        </w:rPr>
        <w:t>阳科技</w:t>
      </w:r>
      <w:proofErr w:type="gramEnd"/>
      <w:r w:rsidR="00E91BFA" w:rsidRPr="0061419B">
        <w:rPr>
          <w:rFonts w:ascii="宋体" w:hAnsi="宋体" w:cs="Times New Roman" w:hint="eastAsia"/>
          <w:sz w:val="24"/>
          <w:szCs w:val="22"/>
          <w:u w:val="single"/>
        </w:rPr>
        <w:t>创新集团有限公司</w:t>
      </w:r>
      <w:r w:rsidRPr="0061419B">
        <w:rPr>
          <w:rFonts w:ascii="宋体" w:hAnsi="宋体" w:cs="Times New Roman" w:hint="eastAsia"/>
          <w:sz w:val="24"/>
          <w:szCs w:val="22"/>
          <w:u w:val="single"/>
        </w:rPr>
        <w:t xml:space="preserve">  </w:t>
      </w:r>
      <w:r w:rsidRPr="0061419B">
        <w:rPr>
          <w:rFonts w:ascii="宋体" w:hAnsi="宋体" w:cs="Times New Roman" w:hint="eastAsia"/>
          <w:sz w:val="24"/>
          <w:szCs w:val="22"/>
        </w:rPr>
        <w:t>；</w:t>
      </w:r>
    </w:p>
    <w:p w:rsidR="00B10CA7" w:rsidRPr="0061419B" w:rsidRDefault="000D7FB9">
      <w:pPr>
        <w:autoSpaceDE w:val="0"/>
        <w:autoSpaceDN w:val="0"/>
        <w:adjustRightInd w:val="0"/>
        <w:snapToGrid w:val="0"/>
        <w:spacing w:line="360" w:lineRule="auto"/>
        <w:jc w:val="left"/>
        <w:rPr>
          <w:rFonts w:ascii="宋体" w:hAnsi="宋体"/>
          <w:sz w:val="24"/>
        </w:rPr>
      </w:pPr>
      <w:r w:rsidRPr="0061419B">
        <w:rPr>
          <w:rFonts w:ascii="宋体" w:hAnsi="宋体" w:hint="eastAsia"/>
          <w:sz w:val="24"/>
        </w:rPr>
        <w:t>1.4 交货地点/服务地点：</w:t>
      </w:r>
      <w:r w:rsidR="00E91BFA" w:rsidRPr="0061419B">
        <w:rPr>
          <w:rFonts w:ascii="宋体" w:hAnsi="宋体" w:hint="eastAsia"/>
          <w:sz w:val="24"/>
          <w:u w:val="single"/>
        </w:rPr>
        <w:t>合肥庐阳区</w:t>
      </w:r>
      <w:proofErr w:type="gramStart"/>
      <w:r w:rsidR="00E91BFA" w:rsidRPr="0061419B">
        <w:rPr>
          <w:rFonts w:ascii="宋体" w:hAnsi="宋体" w:hint="eastAsia"/>
          <w:sz w:val="24"/>
          <w:u w:val="single"/>
        </w:rPr>
        <w:t>秋葵街与</w:t>
      </w:r>
      <w:proofErr w:type="gramEnd"/>
      <w:r w:rsidR="00E91BFA" w:rsidRPr="0061419B">
        <w:rPr>
          <w:rFonts w:ascii="宋体" w:hAnsi="宋体" w:hint="eastAsia"/>
          <w:sz w:val="24"/>
          <w:u w:val="single"/>
        </w:rPr>
        <w:t>黄桂路交口东北角合肥金融广场</w:t>
      </w:r>
      <w:r w:rsidR="00645AE9" w:rsidRPr="0061419B">
        <w:rPr>
          <w:rFonts w:ascii="宋体" w:hAnsi="宋体" w:hint="eastAsia"/>
          <w:sz w:val="24"/>
          <w:u w:val="single"/>
        </w:rPr>
        <w:t>D3#</w:t>
      </w:r>
      <w:r w:rsidRPr="0061419B">
        <w:rPr>
          <w:rFonts w:ascii="宋体" w:hAnsi="宋体" w:hint="eastAsia"/>
          <w:sz w:val="24"/>
          <w:u w:val="single"/>
        </w:rPr>
        <w:t xml:space="preserve">  </w:t>
      </w:r>
      <w:r w:rsidRPr="0061419B">
        <w:rPr>
          <w:rFonts w:ascii="宋体" w:hAnsi="宋体" w:hint="eastAsia"/>
          <w:sz w:val="24"/>
        </w:rPr>
        <w:t>；</w:t>
      </w:r>
    </w:p>
    <w:p w:rsidR="00B10CA7" w:rsidRPr="0061419B" w:rsidRDefault="000D7FB9">
      <w:pPr>
        <w:autoSpaceDE w:val="0"/>
        <w:autoSpaceDN w:val="0"/>
        <w:adjustRightInd w:val="0"/>
        <w:snapToGrid w:val="0"/>
        <w:spacing w:line="360" w:lineRule="auto"/>
        <w:jc w:val="left"/>
        <w:rPr>
          <w:rFonts w:ascii="宋体" w:hAnsi="宋体"/>
          <w:sz w:val="24"/>
        </w:rPr>
      </w:pPr>
      <w:r w:rsidRPr="0061419B">
        <w:rPr>
          <w:rFonts w:ascii="宋体" w:hAnsi="宋体" w:hint="eastAsia"/>
          <w:sz w:val="24"/>
        </w:rPr>
        <w:t>1.5 项目规模：</w:t>
      </w:r>
      <w:r w:rsidRPr="0061419B">
        <w:rPr>
          <w:rFonts w:ascii="宋体" w:hAnsi="宋体" w:hint="eastAsia"/>
          <w:sz w:val="24"/>
          <w:u w:val="single"/>
        </w:rPr>
        <w:t xml:space="preserve">  </w:t>
      </w:r>
      <w:r w:rsidR="00645AE9" w:rsidRPr="0061419B">
        <w:rPr>
          <w:rFonts w:ascii="宋体" w:hAnsi="宋体" w:hint="eastAsia"/>
          <w:sz w:val="24"/>
          <w:u w:val="single"/>
        </w:rPr>
        <w:t>10</w:t>
      </w:r>
      <w:r w:rsidR="00E91BFA" w:rsidRPr="0061419B">
        <w:rPr>
          <w:rFonts w:ascii="宋体" w:hAnsi="宋体" w:hint="eastAsia"/>
          <w:sz w:val="24"/>
          <w:u w:val="single"/>
        </w:rPr>
        <w:t>万元</w:t>
      </w:r>
      <w:r w:rsidRPr="0061419B">
        <w:rPr>
          <w:rFonts w:ascii="宋体" w:hAnsi="宋体" w:hint="eastAsia"/>
          <w:sz w:val="24"/>
          <w:u w:val="single"/>
        </w:rPr>
        <w:t xml:space="preserve">    </w:t>
      </w:r>
      <w:r w:rsidRPr="0061419B">
        <w:rPr>
          <w:rFonts w:ascii="宋体" w:hAnsi="宋体" w:hint="eastAsia"/>
          <w:sz w:val="24"/>
        </w:rPr>
        <w:t>；</w:t>
      </w:r>
    </w:p>
    <w:p w:rsidR="00B10CA7" w:rsidRPr="0061419B" w:rsidRDefault="000D7FB9">
      <w:pPr>
        <w:autoSpaceDE w:val="0"/>
        <w:autoSpaceDN w:val="0"/>
        <w:adjustRightInd w:val="0"/>
        <w:snapToGrid w:val="0"/>
        <w:spacing w:line="360" w:lineRule="auto"/>
        <w:jc w:val="left"/>
        <w:rPr>
          <w:rFonts w:ascii="宋体" w:hAnsi="宋体"/>
          <w:sz w:val="24"/>
        </w:rPr>
      </w:pPr>
      <w:r w:rsidRPr="0061419B">
        <w:rPr>
          <w:rFonts w:ascii="宋体" w:hAnsi="宋体" w:hint="eastAsia"/>
          <w:sz w:val="24"/>
        </w:rPr>
        <w:t>1.6 合同估算价：</w:t>
      </w:r>
      <w:r w:rsidRPr="0061419B">
        <w:rPr>
          <w:rFonts w:ascii="宋体" w:hAnsi="宋体" w:hint="eastAsia"/>
          <w:sz w:val="24"/>
          <w:u w:val="single"/>
        </w:rPr>
        <w:t xml:space="preserve">  </w:t>
      </w:r>
      <w:r w:rsidR="00645AE9" w:rsidRPr="0061419B">
        <w:rPr>
          <w:rFonts w:ascii="宋体" w:hAnsi="宋体" w:hint="eastAsia"/>
          <w:sz w:val="24"/>
          <w:u w:val="single"/>
        </w:rPr>
        <w:t>10</w:t>
      </w:r>
      <w:r w:rsidR="00E91BFA" w:rsidRPr="0061419B">
        <w:rPr>
          <w:rFonts w:ascii="宋体" w:hAnsi="宋体" w:hint="eastAsia"/>
          <w:sz w:val="24"/>
          <w:u w:val="single"/>
        </w:rPr>
        <w:t>万元</w:t>
      </w:r>
      <w:r w:rsidRPr="0061419B">
        <w:rPr>
          <w:rFonts w:ascii="宋体" w:hAnsi="宋体" w:hint="eastAsia"/>
          <w:sz w:val="24"/>
          <w:u w:val="single"/>
        </w:rPr>
        <w:t xml:space="preserve">   </w:t>
      </w:r>
      <w:r w:rsidRPr="0061419B">
        <w:rPr>
          <w:rFonts w:ascii="宋体" w:hAnsi="宋体" w:hint="eastAsia"/>
          <w:sz w:val="24"/>
        </w:rPr>
        <w:t>；</w:t>
      </w:r>
    </w:p>
    <w:p w:rsidR="00B10CA7" w:rsidRPr="0061419B" w:rsidRDefault="000D7FB9">
      <w:pPr>
        <w:autoSpaceDE w:val="0"/>
        <w:autoSpaceDN w:val="0"/>
        <w:adjustRightInd w:val="0"/>
        <w:snapToGrid w:val="0"/>
        <w:spacing w:line="360" w:lineRule="auto"/>
        <w:jc w:val="left"/>
        <w:rPr>
          <w:rFonts w:ascii="宋体" w:hAnsi="宋体"/>
          <w:sz w:val="24"/>
        </w:rPr>
      </w:pPr>
      <w:r w:rsidRPr="0061419B">
        <w:rPr>
          <w:rFonts w:ascii="宋体" w:hAnsi="宋体" w:hint="eastAsia"/>
          <w:sz w:val="24"/>
        </w:rPr>
        <w:t>1.7 交货期/服务期限：</w:t>
      </w:r>
      <w:r w:rsidRPr="0061419B">
        <w:rPr>
          <w:rFonts w:ascii="宋体" w:hAnsi="宋体" w:hint="eastAsia"/>
          <w:sz w:val="24"/>
          <w:u w:val="single"/>
        </w:rPr>
        <w:t xml:space="preserve">  </w:t>
      </w:r>
      <w:r w:rsidR="00E91BFA" w:rsidRPr="0061419B">
        <w:rPr>
          <w:rFonts w:ascii="宋体" w:hAnsi="宋体" w:hint="eastAsia"/>
          <w:sz w:val="24"/>
          <w:u w:val="single"/>
        </w:rPr>
        <w:t>中标后30天</w:t>
      </w:r>
      <w:r w:rsidRPr="0061419B">
        <w:rPr>
          <w:rFonts w:ascii="宋体" w:hAnsi="宋体" w:hint="eastAsia"/>
          <w:sz w:val="24"/>
          <w:u w:val="single"/>
        </w:rPr>
        <w:t xml:space="preserve">  </w:t>
      </w:r>
      <w:r w:rsidRPr="0061419B">
        <w:rPr>
          <w:rFonts w:ascii="宋体" w:hAnsi="宋体" w:hint="eastAsia"/>
          <w:sz w:val="24"/>
        </w:rPr>
        <w:t xml:space="preserve"> ； </w:t>
      </w:r>
    </w:p>
    <w:p w:rsidR="00B10CA7" w:rsidRPr="0061419B" w:rsidRDefault="000D7FB9">
      <w:pPr>
        <w:autoSpaceDE w:val="0"/>
        <w:autoSpaceDN w:val="0"/>
        <w:adjustRightInd w:val="0"/>
        <w:snapToGrid w:val="0"/>
        <w:spacing w:line="360" w:lineRule="auto"/>
        <w:jc w:val="left"/>
        <w:rPr>
          <w:rFonts w:ascii="宋体" w:hAnsi="宋体"/>
          <w:sz w:val="24"/>
        </w:rPr>
      </w:pPr>
      <w:r w:rsidRPr="0061419B">
        <w:rPr>
          <w:rFonts w:ascii="宋体" w:hAnsi="宋体" w:hint="eastAsia"/>
          <w:sz w:val="24"/>
        </w:rPr>
        <w:t>1.8 采购范围：</w:t>
      </w:r>
      <w:r w:rsidRPr="0061419B">
        <w:rPr>
          <w:rFonts w:ascii="宋体" w:hAnsi="宋体" w:hint="eastAsia"/>
          <w:sz w:val="24"/>
          <w:u w:val="single"/>
        </w:rPr>
        <w:t xml:space="preserve">   </w:t>
      </w:r>
      <w:r w:rsidR="00645AE9" w:rsidRPr="0061419B">
        <w:rPr>
          <w:rFonts w:ascii="宋体" w:hAnsi="宋体" w:hint="eastAsia"/>
          <w:sz w:val="24"/>
          <w:u w:val="single"/>
        </w:rPr>
        <w:t>合肥金融广场D3#3-5F空调电缆及配电箱采购</w:t>
      </w:r>
      <w:r w:rsidRPr="0061419B">
        <w:rPr>
          <w:rFonts w:ascii="宋体" w:hAnsi="宋体" w:hint="eastAsia"/>
          <w:sz w:val="24"/>
          <w:u w:val="single"/>
        </w:rPr>
        <w:t xml:space="preserve">  </w:t>
      </w:r>
      <w:r w:rsidRPr="0061419B">
        <w:rPr>
          <w:rFonts w:ascii="宋体" w:hAnsi="宋体" w:hint="eastAsia"/>
          <w:sz w:val="24"/>
        </w:rPr>
        <w:t>；</w:t>
      </w:r>
    </w:p>
    <w:p w:rsidR="00B10CA7" w:rsidRPr="0061419B" w:rsidRDefault="000D7FB9">
      <w:pPr>
        <w:pStyle w:val="a6"/>
        <w:ind w:firstLineChars="0" w:firstLine="0"/>
      </w:pPr>
      <w:r w:rsidRPr="0061419B">
        <w:rPr>
          <w:rFonts w:ascii="宋体" w:hAnsi="宋体" w:hint="eastAsia"/>
          <w:sz w:val="24"/>
        </w:rPr>
        <w:t>1.9 项目类别：</w:t>
      </w:r>
      <w:r w:rsidR="00E91BFA" w:rsidRPr="0061419B">
        <w:rPr>
          <w:rFonts w:ascii="宋体" w:eastAsia="宋体" w:hAnsi="宋体" w:cs="Times New Roman" w:hint="eastAsia"/>
          <w:sz w:val="24"/>
          <w:u w:val="single"/>
        </w:rPr>
        <w:t xml:space="preserve">   </w:t>
      </w:r>
      <w:r w:rsidR="00645AE9" w:rsidRPr="0061419B">
        <w:rPr>
          <w:rFonts w:ascii="宋体" w:eastAsia="宋体" w:hAnsi="宋体" w:cs="Times New Roman" w:hint="eastAsia"/>
          <w:sz w:val="24"/>
          <w:u w:val="single"/>
        </w:rPr>
        <w:t>货物</w:t>
      </w:r>
      <w:r w:rsidR="00E91BFA" w:rsidRPr="0061419B">
        <w:rPr>
          <w:rFonts w:ascii="宋体" w:eastAsia="宋体" w:hAnsi="宋体" w:cs="Times New Roman" w:hint="eastAsia"/>
          <w:sz w:val="24"/>
          <w:u w:val="single"/>
        </w:rPr>
        <w:t xml:space="preserve"> </w:t>
      </w:r>
      <w:r w:rsidRPr="0061419B">
        <w:rPr>
          <w:rFonts w:hint="eastAsia"/>
        </w:rPr>
        <w:t>。</w:t>
      </w:r>
    </w:p>
    <w:p w:rsidR="00B10CA7" w:rsidRPr="0061419B" w:rsidRDefault="00B10CA7">
      <w:pPr>
        <w:pStyle w:val="a6"/>
        <w:ind w:firstLineChars="0" w:firstLine="0"/>
      </w:pPr>
    </w:p>
    <w:p w:rsidR="00B10CA7" w:rsidRPr="0061419B" w:rsidRDefault="000D7FB9">
      <w:pPr>
        <w:pStyle w:val="a6"/>
        <w:ind w:firstLineChars="0" w:firstLine="0"/>
        <w:rPr>
          <w:rFonts w:ascii="宋体" w:hAnsi="宋体" w:cs="Times New Roman"/>
          <w:sz w:val="24"/>
          <w:szCs w:val="22"/>
        </w:rPr>
      </w:pPr>
      <w:r w:rsidRPr="0061419B">
        <w:rPr>
          <w:rFonts w:ascii="宋体" w:eastAsia="宋体" w:hAnsi="宋体" w:cs="宋体" w:hint="eastAsia"/>
          <w:b/>
          <w:bCs/>
          <w:sz w:val="28"/>
          <w:szCs w:val="28"/>
        </w:rPr>
        <w:t>2. 被询价供应商资格要求</w:t>
      </w:r>
      <w:r w:rsidRPr="0061419B">
        <w:rPr>
          <w:rFonts w:ascii="宋体" w:hAnsi="宋体" w:cs="Times New Roman" w:hint="eastAsia"/>
          <w:sz w:val="24"/>
          <w:szCs w:val="22"/>
        </w:rPr>
        <w:t xml:space="preserve"> </w:t>
      </w:r>
    </w:p>
    <w:p w:rsidR="00B10CA7" w:rsidRPr="0061419B" w:rsidRDefault="000D7FB9">
      <w:pPr>
        <w:adjustRightInd w:val="0"/>
        <w:snapToGrid w:val="0"/>
        <w:spacing w:line="360" w:lineRule="auto"/>
        <w:jc w:val="left"/>
        <w:rPr>
          <w:rFonts w:ascii="宋体" w:hAnsi="宋体" w:cs="Times New Roman"/>
          <w:sz w:val="24"/>
          <w:szCs w:val="22"/>
        </w:rPr>
      </w:pPr>
      <w:r w:rsidRPr="0061419B">
        <w:rPr>
          <w:rFonts w:ascii="宋体" w:hAnsi="宋体" w:cs="Times New Roman" w:hint="eastAsia"/>
          <w:sz w:val="24"/>
          <w:szCs w:val="22"/>
        </w:rPr>
        <w:t>2.1供应商须符合下列情形：</w:t>
      </w:r>
      <w:r w:rsidRPr="0061419B">
        <w:rPr>
          <w:rFonts w:ascii="宋体" w:hAnsi="宋体" w:cs="Times New Roman" w:hint="eastAsia"/>
          <w:sz w:val="24"/>
          <w:szCs w:val="22"/>
          <w:u w:val="single"/>
        </w:rPr>
        <w:t>供应商一年内无因“弄虚作假、无故放弃成交资格、围标、串标等恶意行为”导致项目采购失败、被采购人取消成交资格、被采购人解除合同、被采购人计入黑名单，一年为采购公告之日起往前计算一年（年份变化，月份日期相同）</w:t>
      </w:r>
      <w:r w:rsidRPr="0061419B">
        <w:rPr>
          <w:rFonts w:ascii="宋体" w:hAnsi="宋体" w:cs="Times New Roman" w:hint="eastAsia"/>
          <w:sz w:val="24"/>
          <w:szCs w:val="22"/>
        </w:rPr>
        <w:t>；</w:t>
      </w:r>
    </w:p>
    <w:p w:rsidR="00B10CA7" w:rsidRPr="0061419B" w:rsidRDefault="000D7FB9">
      <w:pPr>
        <w:adjustRightInd w:val="0"/>
        <w:snapToGrid w:val="0"/>
        <w:spacing w:line="360" w:lineRule="auto"/>
        <w:jc w:val="left"/>
        <w:rPr>
          <w:rFonts w:ascii="宋体" w:hAnsi="宋体" w:cs="Times New Roman"/>
          <w:sz w:val="24"/>
          <w:szCs w:val="22"/>
          <w:u w:val="single"/>
        </w:rPr>
      </w:pPr>
      <w:r w:rsidRPr="0061419B">
        <w:rPr>
          <w:rFonts w:ascii="宋体" w:hAnsi="宋体" w:cs="Times New Roman" w:hint="eastAsia"/>
          <w:sz w:val="24"/>
          <w:szCs w:val="22"/>
        </w:rPr>
        <w:t>2.</w:t>
      </w:r>
      <w:r w:rsidR="00645AE9" w:rsidRPr="0061419B">
        <w:rPr>
          <w:rFonts w:ascii="宋体" w:hAnsi="宋体" w:cs="Times New Roman" w:hint="eastAsia"/>
          <w:sz w:val="24"/>
          <w:szCs w:val="22"/>
        </w:rPr>
        <w:t>2</w:t>
      </w:r>
      <w:r w:rsidRPr="0061419B">
        <w:rPr>
          <w:rFonts w:ascii="宋体" w:hAnsi="宋体" w:cs="Times New Roman" w:hint="eastAsia"/>
          <w:sz w:val="24"/>
          <w:szCs w:val="22"/>
        </w:rPr>
        <w:t>其他要求：</w:t>
      </w:r>
      <w:r w:rsidRPr="0061419B">
        <w:rPr>
          <w:rFonts w:ascii="宋体" w:hAnsi="宋体" w:cs="Times New Roman" w:hint="eastAsia"/>
          <w:sz w:val="24"/>
          <w:szCs w:val="22"/>
          <w:u w:val="single"/>
        </w:rPr>
        <w:t>（1）法定代表人为同一人的两个及两个以上法人，母公司、全资子公司及其控股公司，不得参加同一项目的询价；（2）本项目不接受联合体参与询价</w:t>
      </w:r>
      <w:r w:rsidRPr="0061419B">
        <w:rPr>
          <w:rFonts w:ascii="宋体" w:hAnsi="宋体" w:cs="Times New Roman" w:hint="eastAsia"/>
          <w:sz w:val="24"/>
          <w:szCs w:val="22"/>
        </w:rPr>
        <w:t>。</w:t>
      </w:r>
    </w:p>
    <w:p w:rsidR="00B10CA7" w:rsidRPr="0061419B" w:rsidRDefault="000D7FB9" w:rsidP="00D37554">
      <w:pPr>
        <w:pStyle w:val="a6"/>
        <w:ind w:firstLineChars="0" w:firstLine="0"/>
        <w:rPr>
          <w:rFonts w:ascii="宋体" w:eastAsia="宋体" w:hAnsi="宋体" w:cs="宋体"/>
          <w:b/>
          <w:bCs/>
          <w:sz w:val="28"/>
          <w:szCs w:val="28"/>
        </w:rPr>
      </w:pPr>
      <w:r w:rsidRPr="0061419B">
        <w:rPr>
          <w:rFonts w:ascii="宋体" w:eastAsia="宋体" w:hAnsi="宋体" w:cs="宋体" w:hint="eastAsia"/>
          <w:b/>
          <w:bCs/>
          <w:sz w:val="28"/>
          <w:szCs w:val="28"/>
        </w:rPr>
        <w:t>3.响应文件的递交和开启</w:t>
      </w:r>
    </w:p>
    <w:p w:rsidR="00B10CA7" w:rsidRPr="0061419B" w:rsidRDefault="00D37554">
      <w:pPr>
        <w:adjustRightInd w:val="0"/>
        <w:snapToGrid w:val="0"/>
        <w:spacing w:line="360" w:lineRule="auto"/>
        <w:jc w:val="left"/>
        <w:rPr>
          <w:rFonts w:ascii="宋体" w:hAnsi="宋体" w:cs="Times New Roman"/>
          <w:sz w:val="24"/>
          <w:szCs w:val="22"/>
        </w:rPr>
      </w:pPr>
      <w:r w:rsidRPr="0061419B">
        <w:rPr>
          <w:rFonts w:ascii="宋体" w:hAnsi="宋体" w:cs="Times New Roman" w:hint="eastAsia"/>
          <w:sz w:val="24"/>
          <w:szCs w:val="22"/>
        </w:rPr>
        <w:lastRenderedPageBreak/>
        <w:t>3</w:t>
      </w:r>
      <w:r w:rsidR="000D7FB9" w:rsidRPr="0061419B">
        <w:rPr>
          <w:rFonts w:ascii="宋体" w:hAnsi="宋体" w:cs="Times New Roman" w:hint="eastAsia"/>
          <w:sz w:val="24"/>
          <w:szCs w:val="22"/>
        </w:rPr>
        <w:t>.1响应文件递交截止时间以及开启时间为</w:t>
      </w:r>
      <w:r w:rsidR="000D7FB9" w:rsidRPr="0061419B">
        <w:rPr>
          <w:rFonts w:ascii="宋体" w:hAnsi="宋体" w:cs="Times New Roman" w:hint="eastAsia"/>
          <w:sz w:val="24"/>
          <w:szCs w:val="22"/>
          <w:u w:val="single"/>
        </w:rPr>
        <w:t xml:space="preserve"> </w:t>
      </w:r>
      <w:r w:rsidRPr="0061419B">
        <w:rPr>
          <w:rFonts w:ascii="宋体" w:hAnsi="宋体" w:cs="Times New Roman" w:hint="eastAsia"/>
          <w:sz w:val="24"/>
          <w:szCs w:val="22"/>
          <w:u w:val="single"/>
        </w:rPr>
        <w:t>2022</w:t>
      </w:r>
      <w:r w:rsidR="000D7FB9" w:rsidRPr="0061419B">
        <w:rPr>
          <w:rFonts w:ascii="宋体" w:hAnsi="宋体" w:cs="Times New Roman" w:hint="eastAsia"/>
          <w:sz w:val="24"/>
          <w:szCs w:val="22"/>
        </w:rPr>
        <w:t>年</w:t>
      </w:r>
      <w:r w:rsidR="000D7FB9" w:rsidRPr="0061419B">
        <w:rPr>
          <w:rFonts w:ascii="宋体" w:hAnsi="宋体" w:cs="Times New Roman" w:hint="eastAsia"/>
          <w:sz w:val="24"/>
          <w:szCs w:val="22"/>
          <w:u w:val="single"/>
        </w:rPr>
        <w:t xml:space="preserve"> </w:t>
      </w:r>
      <w:r w:rsidR="00645AE9" w:rsidRPr="0061419B">
        <w:rPr>
          <w:rFonts w:ascii="宋体" w:hAnsi="宋体" w:cs="Times New Roman" w:hint="eastAsia"/>
          <w:sz w:val="24"/>
          <w:szCs w:val="22"/>
          <w:u w:val="single"/>
        </w:rPr>
        <w:t>12</w:t>
      </w:r>
      <w:r w:rsidR="000D7FB9" w:rsidRPr="0061419B">
        <w:rPr>
          <w:rFonts w:ascii="宋体" w:hAnsi="宋体" w:cs="Times New Roman" w:hint="eastAsia"/>
          <w:sz w:val="24"/>
          <w:szCs w:val="22"/>
          <w:u w:val="single"/>
        </w:rPr>
        <w:t xml:space="preserve"> </w:t>
      </w:r>
      <w:r w:rsidR="000D7FB9" w:rsidRPr="0061419B">
        <w:rPr>
          <w:rFonts w:ascii="宋体" w:hAnsi="宋体" w:cs="Times New Roman" w:hint="eastAsia"/>
          <w:sz w:val="24"/>
          <w:szCs w:val="22"/>
        </w:rPr>
        <w:t>月</w:t>
      </w:r>
      <w:r w:rsidR="000D7FB9" w:rsidRPr="0061419B">
        <w:rPr>
          <w:rFonts w:ascii="宋体" w:hAnsi="宋体" w:cs="Times New Roman" w:hint="eastAsia"/>
          <w:sz w:val="24"/>
          <w:szCs w:val="22"/>
          <w:u w:val="single"/>
        </w:rPr>
        <w:t xml:space="preserve"> </w:t>
      </w:r>
      <w:r w:rsidR="00645AE9" w:rsidRPr="0061419B">
        <w:rPr>
          <w:rFonts w:ascii="宋体" w:hAnsi="宋体" w:cs="Times New Roman" w:hint="eastAsia"/>
          <w:sz w:val="24"/>
          <w:szCs w:val="22"/>
          <w:u w:val="single"/>
        </w:rPr>
        <w:t>30</w:t>
      </w:r>
      <w:r w:rsidR="000D7FB9" w:rsidRPr="0061419B">
        <w:rPr>
          <w:rFonts w:ascii="宋体" w:hAnsi="宋体" w:cs="Times New Roman" w:hint="eastAsia"/>
          <w:sz w:val="24"/>
          <w:szCs w:val="22"/>
          <w:u w:val="single"/>
        </w:rPr>
        <w:t xml:space="preserve">  </w:t>
      </w:r>
      <w:r w:rsidR="000D7FB9" w:rsidRPr="0061419B">
        <w:rPr>
          <w:rFonts w:ascii="宋体" w:hAnsi="宋体" w:cs="Times New Roman" w:hint="eastAsia"/>
          <w:sz w:val="24"/>
          <w:szCs w:val="22"/>
        </w:rPr>
        <w:t>日</w:t>
      </w:r>
      <w:r w:rsidR="000D7FB9" w:rsidRPr="0061419B">
        <w:rPr>
          <w:rFonts w:ascii="宋体" w:hAnsi="宋体" w:cs="Times New Roman" w:hint="eastAsia"/>
          <w:sz w:val="24"/>
          <w:szCs w:val="22"/>
          <w:u w:val="single"/>
        </w:rPr>
        <w:t xml:space="preserve"> </w:t>
      </w:r>
      <w:r w:rsidRPr="0061419B">
        <w:rPr>
          <w:rFonts w:ascii="宋体" w:hAnsi="宋体" w:cs="Times New Roman" w:hint="eastAsia"/>
          <w:sz w:val="24"/>
          <w:szCs w:val="22"/>
          <w:u w:val="single"/>
        </w:rPr>
        <w:t>15</w:t>
      </w:r>
      <w:r w:rsidR="000D7FB9" w:rsidRPr="0061419B">
        <w:rPr>
          <w:rFonts w:ascii="宋体" w:hAnsi="宋体" w:cs="Times New Roman" w:hint="eastAsia"/>
          <w:sz w:val="24"/>
          <w:szCs w:val="22"/>
          <w:u w:val="single"/>
        </w:rPr>
        <w:t xml:space="preserve"> :</w:t>
      </w:r>
      <w:r w:rsidRPr="0061419B">
        <w:rPr>
          <w:rFonts w:ascii="宋体" w:hAnsi="宋体" w:cs="Times New Roman" w:hint="eastAsia"/>
          <w:sz w:val="24"/>
          <w:szCs w:val="22"/>
          <w:u w:val="single"/>
        </w:rPr>
        <w:t>00</w:t>
      </w:r>
      <w:r w:rsidR="000D7FB9" w:rsidRPr="0061419B">
        <w:rPr>
          <w:rFonts w:ascii="宋体" w:hAnsi="宋体" w:cs="Times New Roman" w:hint="eastAsia"/>
          <w:sz w:val="24"/>
          <w:szCs w:val="22"/>
          <w:u w:val="single"/>
        </w:rPr>
        <w:t xml:space="preserve">  </w:t>
      </w:r>
      <w:r w:rsidR="000D7FB9" w:rsidRPr="0061419B">
        <w:rPr>
          <w:rFonts w:ascii="宋体" w:hAnsi="宋体" w:cs="Times New Roman" w:hint="eastAsia"/>
          <w:sz w:val="24"/>
          <w:szCs w:val="22"/>
        </w:rPr>
        <w:t>，此后送达无效，响应文件需密封盖章。</w:t>
      </w:r>
    </w:p>
    <w:p w:rsidR="00B10CA7" w:rsidRPr="0061419B" w:rsidRDefault="00D37554">
      <w:pPr>
        <w:adjustRightInd w:val="0"/>
        <w:snapToGrid w:val="0"/>
        <w:spacing w:line="360" w:lineRule="auto"/>
        <w:jc w:val="left"/>
        <w:rPr>
          <w:rFonts w:ascii="宋体" w:hAnsi="宋体" w:cs="Times New Roman"/>
          <w:sz w:val="24"/>
          <w:szCs w:val="22"/>
        </w:rPr>
      </w:pPr>
      <w:r w:rsidRPr="0061419B">
        <w:rPr>
          <w:rFonts w:ascii="宋体" w:hAnsi="宋体" w:cs="Times New Roman" w:hint="eastAsia"/>
          <w:sz w:val="24"/>
          <w:szCs w:val="22"/>
        </w:rPr>
        <w:t>3</w:t>
      </w:r>
      <w:r w:rsidR="000D7FB9" w:rsidRPr="0061419B">
        <w:rPr>
          <w:rFonts w:ascii="宋体" w:hAnsi="宋体" w:cs="Times New Roman" w:hint="eastAsia"/>
          <w:sz w:val="24"/>
          <w:szCs w:val="22"/>
        </w:rPr>
        <w:t>.2 开启地点：</w:t>
      </w:r>
      <w:r w:rsidRPr="0061419B">
        <w:rPr>
          <w:rFonts w:ascii="宋体" w:hAnsi="宋体" w:cs="Times New Roman" w:hint="eastAsia"/>
          <w:sz w:val="24"/>
          <w:szCs w:val="22"/>
          <w:u w:val="single"/>
        </w:rPr>
        <w:t>合肥市庐阳区北一环蓝</w:t>
      </w:r>
      <w:proofErr w:type="gramStart"/>
      <w:r w:rsidRPr="0061419B">
        <w:rPr>
          <w:rFonts w:ascii="宋体" w:hAnsi="宋体" w:cs="Times New Roman" w:hint="eastAsia"/>
          <w:sz w:val="24"/>
          <w:szCs w:val="22"/>
          <w:u w:val="single"/>
        </w:rPr>
        <w:t>钻尚界</w:t>
      </w:r>
      <w:proofErr w:type="gramEnd"/>
      <w:r w:rsidRPr="0061419B">
        <w:rPr>
          <w:rFonts w:ascii="宋体" w:hAnsi="宋体" w:cs="Times New Roman" w:hint="eastAsia"/>
          <w:sz w:val="24"/>
          <w:szCs w:val="22"/>
          <w:u w:val="single"/>
        </w:rPr>
        <w:t>B座六楼</w:t>
      </w:r>
      <w:r w:rsidR="000D7FB9" w:rsidRPr="0061419B">
        <w:rPr>
          <w:rFonts w:ascii="宋体" w:hAnsi="宋体" w:cs="Times New Roman" w:hint="eastAsia"/>
          <w:sz w:val="24"/>
          <w:szCs w:val="22"/>
        </w:rPr>
        <w:t>。</w:t>
      </w:r>
    </w:p>
    <w:p w:rsidR="00B10CA7" w:rsidRPr="0061419B" w:rsidRDefault="00D37554">
      <w:pPr>
        <w:adjustRightInd w:val="0"/>
        <w:snapToGrid w:val="0"/>
        <w:spacing w:line="360" w:lineRule="auto"/>
        <w:jc w:val="left"/>
        <w:rPr>
          <w:rFonts w:ascii="宋体" w:hAnsi="宋体" w:cs="Times New Roman"/>
          <w:sz w:val="24"/>
          <w:szCs w:val="22"/>
        </w:rPr>
      </w:pPr>
      <w:r w:rsidRPr="0061419B">
        <w:rPr>
          <w:rFonts w:ascii="宋体" w:hAnsi="宋体" w:cs="Times New Roman" w:hint="eastAsia"/>
          <w:sz w:val="24"/>
          <w:szCs w:val="22"/>
        </w:rPr>
        <w:t>3</w:t>
      </w:r>
      <w:r w:rsidR="000D7FB9" w:rsidRPr="0061419B">
        <w:rPr>
          <w:rFonts w:ascii="宋体" w:hAnsi="宋体" w:cs="Times New Roman" w:hint="eastAsia"/>
          <w:sz w:val="24"/>
          <w:szCs w:val="22"/>
        </w:rPr>
        <w:t>.3响应文件递交要求：</w:t>
      </w:r>
    </w:p>
    <w:p w:rsidR="00B10CA7" w:rsidRPr="0061419B" w:rsidRDefault="000D7FB9">
      <w:pPr>
        <w:adjustRightInd w:val="0"/>
        <w:snapToGrid w:val="0"/>
        <w:spacing w:line="360" w:lineRule="auto"/>
        <w:ind w:firstLineChars="200" w:firstLine="480"/>
        <w:jc w:val="left"/>
        <w:rPr>
          <w:rFonts w:ascii="宋体" w:hAnsi="宋体" w:cs="Times New Roman"/>
          <w:sz w:val="24"/>
          <w:szCs w:val="22"/>
        </w:rPr>
      </w:pPr>
      <w:r w:rsidRPr="0061419B">
        <w:rPr>
          <w:rFonts w:ascii="宋体" w:hAnsi="宋体" w:cs="Times New Roman" w:hint="eastAsia"/>
          <w:sz w:val="24"/>
          <w:szCs w:val="22"/>
        </w:rPr>
        <w:t>（1）开启响应文件现场须出示备查资料：响应文件递交人如为法人，需提供法人身份证原件；如为委托代理人，需提供法定代表人授权委托书及代理人身份证原件。</w:t>
      </w:r>
    </w:p>
    <w:p w:rsidR="00B10CA7" w:rsidRPr="0061419B" w:rsidRDefault="000D7FB9">
      <w:pPr>
        <w:adjustRightInd w:val="0"/>
        <w:snapToGrid w:val="0"/>
        <w:spacing w:line="360" w:lineRule="auto"/>
        <w:ind w:firstLineChars="200" w:firstLine="480"/>
        <w:jc w:val="left"/>
        <w:rPr>
          <w:rFonts w:asciiTheme="minorEastAsia" w:hAnsiTheme="minorEastAsia"/>
          <w:sz w:val="24"/>
        </w:rPr>
      </w:pPr>
      <w:r w:rsidRPr="0061419B">
        <w:rPr>
          <w:rFonts w:ascii="宋体" w:hAnsi="宋体" w:cs="Times New Roman" w:hint="eastAsia"/>
          <w:sz w:val="24"/>
          <w:szCs w:val="22"/>
        </w:rPr>
        <w:t>（2）</w:t>
      </w:r>
      <w:r w:rsidRPr="0061419B">
        <w:rPr>
          <w:rFonts w:asciiTheme="minorEastAsia" w:hAnsiTheme="minorEastAsia" w:hint="eastAsia"/>
          <w:sz w:val="24"/>
        </w:rPr>
        <w:t>响应文件正本一份，副本三份（需密封在文件袋中，文件袋需加盖封印；响应文件需盖封面章和骑缝章；本询价通知书附件四“响应文件格式”中要求盖章的资料必须盖章）。</w:t>
      </w:r>
    </w:p>
    <w:p w:rsidR="00B10CA7" w:rsidRPr="0061419B" w:rsidRDefault="00B10CA7">
      <w:pPr>
        <w:adjustRightInd w:val="0"/>
        <w:snapToGrid w:val="0"/>
        <w:spacing w:line="360" w:lineRule="auto"/>
        <w:jc w:val="left"/>
        <w:rPr>
          <w:rFonts w:ascii="宋体" w:hAnsi="宋体" w:cs="Times New Roman"/>
          <w:sz w:val="24"/>
          <w:szCs w:val="22"/>
        </w:rPr>
      </w:pPr>
    </w:p>
    <w:p w:rsidR="00B10CA7" w:rsidRPr="0061419B" w:rsidRDefault="00D37554">
      <w:pPr>
        <w:adjustRightInd w:val="0"/>
        <w:snapToGrid w:val="0"/>
        <w:spacing w:line="360" w:lineRule="auto"/>
        <w:jc w:val="left"/>
        <w:rPr>
          <w:rFonts w:ascii="宋体" w:hAnsi="宋体" w:cs="Times New Roman"/>
          <w:sz w:val="24"/>
          <w:szCs w:val="22"/>
          <w:u w:val="single"/>
        </w:rPr>
      </w:pPr>
      <w:r w:rsidRPr="0061419B">
        <w:rPr>
          <w:rFonts w:ascii="宋体" w:eastAsia="宋体" w:hAnsi="宋体" w:cs="宋体" w:hint="eastAsia"/>
          <w:b/>
          <w:bCs/>
          <w:sz w:val="28"/>
          <w:szCs w:val="28"/>
        </w:rPr>
        <w:t>4</w:t>
      </w:r>
      <w:r w:rsidR="000D7FB9" w:rsidRPr="0061419B">
        <w:rPr>
          <w:rFonts w:ascii="宋体" w:eastAsia="宋体" w:hAnsi="宋体" w:cs="宋体" w:hint="eastAsia"/>
          <w:b/>
          <w:bCs/>
          <w:sz w:val="28"/>
          <w:szCs w:val="28"/>
        </w:rPr>
        <w:t>.联系方式</w:t>
      </w:r>
      <w:r w:rsidR="000D7FB9" w:rsidRPr="0061419B">
        <w:rPr>
          <w:rFonts w:ascii="宋体" w:hAnsi="宋体" w:cs="Times New Roman" w:hint="eastAsia"/>
          <w:sz w:val="24"/>
          <w:szCs w:val="22"/>
        </w:rPr>
        <w:br/>
      </w:r>
      <w:r w:rsidR="00FB7E26">
        <w:rPr>
          <w:rFonts w:ascii="宋体" w:hAnsi="宋体" w:cs="Times New Roman" w:hint="eastAsia"/>
          <w:sz w:val="24"/>
          <w:szCs w:val="22"/>
        </w:rPr>
        <w:t>4</w:t>
      </w:r>
      <w:r w:rsidR="000D7FB9" w:rsidRPr="0061419B">
        <w:rPr>
          <w:rFonts w:ascii="宋体" w:hAnsi="宋体" w:cs="Times New Roman" w:hint="eastAsia"/>
          <w:sz w:val="24"/>
          <w:szCs w:val="22"/>
        </w:rPr>
        <w:t>.1 采购人</w:t>
      </w:r>
      <w:r w:rsidR="000D7FB9" w:rsidRPr="0061419B">
        <w:rPr>
          <w:rFonts w:ascii="宋体" w:hAnsi="宋体" w:cs="Times New Roman" w:hint="eastAsia"/>
          <w:sz w:val="24"/>
          <w:szCs w:val="22"/>
        </w:rPr>
        <w:br/>
        <w:t>采购人：</w:t>
      </w:r>
      <w:r w:rsidR="000D7FB9" w:rsidRPr="0061419B">
        <w:rPr>
          <w:rFonts w:ascii="宋体" w:hAnsi="宋体" w:cs="Times New Roman" w:hint="eastAsia"/>
          <w:sz w:val="24"/>
          <w:szCs w:val="22"/>
          <w:u w:val="single"/>
        </w:rPr>
        <w:t xml:space="preserve">  </w:t>
      </w:r>
      <w:r w:rsidRPr="0061419B">
        <w:rPr>
          <w:rFonts w:ascii="宋体" w:hAnsi="宋体" w:cs="Times New Roman" w:hint="eastAsia"/>
          <w:sz w:val="24"/>
          <w:szCs w:val="22"/>
          <w:u w:val="single"/>
        </w:rPr>
        <w:t>合肥庐</w:t>
      </w:r>
      <w:proofErr w:type="gramStart"/>
      <w:r w:rsidRPr="0061419B">
        <w:rPr>
          <w:rFonts w:ascii="宋体" w:hAnsi="宋体" w:cs="Times New Roman" w:hint="eastAsia"/>
          <w:sz w:val="24"/>
          <w:szCs w:val="22"/>
          <w:u w:val="single"/>
        </w:rPr>
        <w:t>阳科技</w:t>
      </w:r>
      <w:proofErr w:type="gramEnd"/>
      <w:r w:rsidRPr="0061419B">
        <w:rPr>
          <w:rFonts w:ascii="宋体" w:hAnsi="宋体" w:cs="Times New Roman" w:hint="eastAsia"/>
          <w:sz w:val="24"/>
          <w:szCs w:val="22"/>
          <w:u w:val="single"/>
        </w:rPr>
        <w:t>创新集团有限公司</w:t>
      </w:r>
    </w:p>
    <w:p w:rsidR="00B10CA7" w:rsidRPr="0061419B" w:rsidRDefault="000D7FB9">
      <w:pPr>
        <w:adjustRightInd w:val="0"/>
        <w:snapToGrid w:val="0"/>
        <w:spacing w:line="360" w:lineRule="auto"/>
        <w:rPr>
          <w:rFonts w:ascii="宋体" w:hAnsi="宋体" w:cs="Times New Roman"/>
          <w:sz w:val="24"/>
          <w:szCs w:val="22"/>
          <w:u w:val="single"/>
        </w:rPr>
      </w:pPr>
      <w:r w:rsidRPr="0061419B">
        <w:rPr>
          <w:rFonts w:ascii="宋体" w:hAnsi="宋体" w:cs="Times New Roman" w:hint="eastAsia"/>
          <w:sz w:val="24"/>
          <w:szCs w:val="22"/>
        </w:rPr>
        <w:t>地 址：</w:t>
      </w:r>
      <w:r w:rsidR="00D37554" w:rsidRPr="0061419B">
        <w:rPr>
          <w:rFonts w:ascii="宋体" w:hAnsi="宋体" w:cs="Times New Roman" w:hint="eastAsia"/>
          <w:sz w:val="24"/>
          <w:szCs w:val="22"/>
          <w:u w:val="single"/>
        </w:rPr>
        <w:t>合肥市庐阳区北一环蓝</w:t>
      </w:r>
      <w:proofErr w:type="gramStart"/>
      <w:r w:rsidR="00D37554" w:rsidRPr="0061419B">
        <w:rPr>
          <w:rFonts w:ascii="宋体" w:hAnsi="宋体" w:cs="Times New Roman" w:hint="eastAsia"/>
          <w:sz w:val="24"/>
          <w:szCs w:val="22"/>
          <w:u w:val="single"/>
        </w:rPr>
        <w:t>钻尚界</w:t>
      </w:r>
      <w:proofErr w:type="gramEnd"/>
      <w:r w:rsidR="00D37554" w:rsidRPr="0061419B">
        <w:rPr>
          <w:rFonts w:ascii="宋体" w:hAnsi="宋体" w:cs="Times New Roman" w:hint="eastAsia"/>
          <w:sz w:val="24"/>
          <w:szCs w:val="22"/>
          <w:u w:val="single"/>
        </w:rPr>
        <w:t>B座六楼</w:t>
      </w:r>
      <w:r w:rsidRPr="0061419B">
        <w:rPr>
          <w:rFonts w:ascii="宋体" w:hAnsi="宋体" w:cs="Times New Roman" w:hint="eastAsia"/>
          <w:sz w:val="24"/>
          <w:szCs w:val="22"/>
          <w:u w:val="single"/>
        </w:rPr>
        <w:t xml:space="preserve">  </w:t>
      </w:r>
    </w:p>
    <w:p w:rsidR="00B10CA7" w:rsidRPr="0061419B" w:rsidRDefault="000D7FB9">
      <w:pPr>
        <w:adjustRightInd w:val="0"/>
        <w:snapToGrid w:val="0"/>
        <w:spacing w:line="360" w:lineRule="auto"/>
        <w:rPr>
          <w:rFonts w:ascii="宋体" w:hAnsi="宋体" w:cs="Times New Roman"/>
          <w:sz w:val="24"/>
          <w:szCs w:val="22"/>
          <w:u w:val="single"/>
        </w:rPr>
      </w:pPr>
      <w:r w:rsidRPr="0061419B">
        <w:rPr>
          <w:rFonts w:ascii="宋体" w:hAnsi="宋体" w:cs="Times New Roman" w:hint="eastAsia"/>
          <w:sz w:val="24"/>
          <w:szCs w:val="22"/>
        </w:rPr>
        <w:t>邮 编：</w:t>
      </w:r>
      <w:r w:rsidRPr="0061419B">
        <w:rPr>
          <w:rFonts w:ascii="宋体" w:hAnsi="宋体" w:cs="Times New Roman" w:hint="eastAsia"/>
          <w:sz w:val="24"/>
          <w:szCs w:val="22"/>
          <w:u w:val="single"/>
        </w:rPr>
        <w:t xml:space="preserve">230000         </w:t>
      </w:r>
      <w:r w:rsidRPr="0061419B">
        <w:rPr>
          <w:rFonts w:ascii="宋体" w:hAnsi="宋体" w:cs="Times New Roman" w:hint="eastAsia"/>
          <w:sz w:val="24"/>
          <w:szCs w:val="22"/>
        </w:rPr>
        <w:br/>
        <w:t>联系人：</w:t>
      </w:r>
      <w:r w:rsidRPr="0061419B">
        <w:rPr>
          <w:rFonts w:ascii="宋体" w:hAnsi="宋体" w:cs="Times New Roman" w:hint="eastAsia"/>
          <w:sz w:val="24"/>
          <w:szCs w:val="22"/>
          <w:u w:val="single"/>
        </w:rPr>
        <w:t xml:space="preserve"> </w:t>
      </w:r>
      <w:r w:rsidR="00D37554" w:rsidRPr="0061419B">
        <w:rPr>
          <w:rFonts w:ascii="宋体" w:hAnsi="宋体" w:cs="Times New Roman" w:hint="eastAsia"/>
          <w:sz w:val="24"/>
          <w:szCs w:val="22"/>
          <w:u w:val="single"/>
        </w:rPr>
        <w:t>蒯超</w:t>
      </w:r>
      <w:r w:rsidRPr="0061419B">
        <w:rPr>
          <w:rFonts w:ascii="宋体" w:hAnsi="宋体" w:cs="Times New Roman" w:hint="eastAsia"/>
          <w:sz w:val="24"/>
          <w:szCs w:val="22"/>
          <w:u w:val="single"/>
        </w:rPr>
        <w:t xml:space="preserve">      </w:t>
      </w:r>
    </w:p>
    <w:p w:rsidR="00B10CA7" w:rsidRPr="0061419B" w:rsidRDefault="000D7FB9">
      <w:pPr>
        <w:adjustRightInd w:val="0"/>
        <w:snapToGrid w:val="0"/>
        <w:spacing w:line="360" w:lineRule="auto"/>
        <w:rPr>
          <w:rFonts w:ascii="宋体" w:hAnsi="宋体" w:cs="Times New Roman"/>
          <w:sz w:val="24"/>
          <w:szCs w:val="22"/>
        </w:rPr>
      </w:pPr>
      <w:r w:rsidRPr="0061419B">
        <w:rPr>
          <w:rFonts w:ascii="宋体" w:hAnsi="宋体" w:cs="Times New Roman" w:hint="eastAsia"/>
          <w:sz w:val="24"/>
          <w:szCs w:val="22"/>
        </w:rPr>
        <w:t>电 话：</w:t>
      </w:r>
      <w:r w:rsidRPr="0061419B">
        <w:rPr>
          <w:rFonts w:ascii="宋体" w:hAnsi="宋体" w:cs="Times New Roman" w:hint="eastAsia"/>
          <w:sz w:val="24"/>
          <w:szCs w:val="22"/>
          <w:u w:val="single"/>
        </w:rPr>
        <w:t xml:space="preserve">  </w:t>
      </w:r>
      <w:r w:rsidR="00D37554" w:rsidRPr="0061419B">
        <w:rPr>
          <w:rFonts w:ascii="宋体" w:hAnsi="宋体" w:cs="Times New Roman" w:hint="eastAsia"/>
          <w:sz w:val="24"/>
          <w:szCs w:val="22"/>
          <w:u w:val="single"/>
        </w:rPr>
        <w:t>13856910511</w:t>
      </w:r>
      <w:r w:rsidRPr="0061419B">
        <w:rPr>
          <w:rFonts w:ascii="宋体" w:hAnsi="宋体" w:cs="Times New Roman" w:hint="eastAsia"/>
          <w:sz w:val="24"/>
          <w:szCs w:val="22"/>
          <w:u w:val="single"/>
        </w:rPr>
        <w:t xml:space="preserve">      </w:t>
      </w:r>
      <w:r w:rsidRPr="0061419B">
        <w:rPr>
          <w:rFonts w:ascii="宋体" w:hAnsi="宋体" w:cs="Times New Roman" w:hint="eastAsia"/>
          <w:sz w:val="24"/>
          <w:szCs w:val="22"/>
        </w:rPr>
        <w:br/>
      </w:r>
      <w:r w:rsidR="00FB7E26">
        <w:rPr>
          <w:rFonts w:ascii="宋体" w:hAnsi="宋体" w:cs="Times New Roman" w:hint="eastAsia"/>
          <w:sz w:val="24"/>
          <w:szCs w:val="22"/>
        </w:rPr>
        <w:t>4</w:t>
      </w:r>
      <w:r w:rsidRPr="0061419B">
        <w:rPr>
          <w:rFonts w:ascii="宋体" w:hAnsi="宋体" w:cs="Times New Roman" w:hint="eastAsia"/>
          <w:sz w:val="24"/>
          <w:szCs w:val="22"/>
        </w:rPr>
        <w:t>.2 采购监督管理部门</w:t>
      </w:r>
      <w:r w:rsidRPr="0061419B">
        <w:rPr>
          <w:rFonts w:ascii="宋体" w:hAnsi="宋体" w:cs="Times New Roman" w:hint="eastAsia"/>
          <w:sz w:val="24"/>
          <w:szCs w:val="22"/>
        </w:rPr>
        <w:br/>
        <w:t>采购监督管理部门：</w:t>
      </w:r>
      <w:r w:rsidR="00D37554" w:rsidRPr="0061419B">
        <w:rPr>
          <w:rFonts w:ascii="宋体" w:hAnsi="宋体" w:cs="Times New Roman" w:hint="eastAsia"/>
          <w:sz w:val="24"/>
          <w:szCs w:val="22"/>
        </w:rPr>
        <w:t>合肥庐阳科技创新集团有限公司</w:t>
      </w:r>
    </w:p>
    <w:p w:rsidR="00B10CA7" w:rsidRPr="0061419B" w:rsidRDefault="000D7FB9">
      <w:pPr>
        <w:adjustRightInd w:val="0"/>
        <w:snapToGrid w:val="0"/>
        <w:spacing w:line="360" w:lineRule="auto"/>
        <w:jc w:val="left"/>
        <w:rPr>
          <w:rFonts w:ascii="宋体" w:hAnsi="宋体" w:cs="Times New Roman"/>
          <w:sz w:val="24"/>
          <w:szCs w:val="22"/>
          <w:u w:val="single"/>
        </w:rPr>
      </w:pPr>
      <w:r w:rsidRPr="0061419B">
        <w:rPr>
          <w:rFonts w:ascii="宋体" w:hAnsi="宋体" w:cs="Times New Roman" w:hint="eastAsia"/>
          <w:sz w:val="24"/>
          <w:szCs w:val="22"/>
        </w:rPr>
        <w:t>地址：</w:t>
      </w:r>
      <w:r w:rsidR="00D37554" w:rsidRPr="0061419B">
        <w:rPr>
          <w:rFonts w:ascii="宋体" w:hAnsi="宋体" w:cs="Times New Roman" w:hint="eastAsia"/>
          <w:sz w:val="24"/>
          <w:szCs w:val="22"/>
          <w:u w:val="single"/>
        </w:rPr>
        <w:t>合肥市庐阳区北一环蓝</w:t>
      </w:r>
      <w:proofErr w:type="gramStart"/>
      <w:r w:rsidR="00D37554" w:rsidRPr="0061419B">
        <w:rPr>
          <w:rFonts w:ascii="宋体" w:hAnsi="宋体" w:cs="Times New Roman" w:hint="eastAsia"/>
          <w:sz w:val="24"/>
          <w:szCs w:val="22"/>
          <w:u w:val="single"/>
        </w:rPr>
        <w:t>钻尚界</w:t>
      </w:r>
      <w:proofErr w:type="gramEnd"/>
      <w:r w:rsidR="00D37554" w:rsidRPr="0061419B">
        <w:rPr>
          <w:rFonts w:ascii="宋体" w:hAnsi="宋体" w:cs="Times New Roman" w:hint="eastAsia"/>
          <w:sz w:val="24"/>
          <w:szCs w:val="22"/>
          <w:u w:val="single"/>
        </w:rPr>
        <w:t>B座六楼</w:t>
      </w:r>
      <w:r w:rsidRPr="0061419B">
        <w:rPr>
          <w:rFonts w:ascii="宋体" w:hAnsi="宋体" w:cs="Times New Roman" w:hint="eastAsia"/>
          <w:sz w:val="24"/>
          <w:szCs w:val="22"/>
        </w:rPr>
        <w:br/>
        <w:t>电话：</w:t>
      </w:r>
      <w:r w:rsidRPr="0061419B">
        <w:rPr>
          <w:rFonts w:ascii="宋体" w:hAnsi="宋体" w:cs="Times New Roman" w:hint="eastAsia"/>
          <w:sz w:val="24"/>
          <w:szCs w:val="22"/>
          <w:u w:val="single"/>
        </w:rPr>
        <w:t xml:space="preserve">0551- </w:t>
      </w:r>
      <w:r w:rsidR="00D37554" w:rsidRPr="0061419B">
        <w:rPr>
          <w:rFonts w:ascii="宋体" w:hAnsi="宋体" w:cs="Times New Roman"/>
          <w:sz w:val="24"/>
          <w:szCs w:val="22"/>
          <w:u w:val="single"/>
        </w:rPr>
        <w:t>65691501</w:t>
      </w:r>
      <w:r w:rsidRPr="0061419B">
        <w:rPr>
          <w:rFonts w:ascii="宋体" w:hAnsi="宋体" w:cs="Times New Roman" w:hint="eastAsia"/>
          <w:sz w:val="24"/>
          <w:szCs w:val="22"/>
          <w:u w:val="single"/>
        </w:rPr>
        <w:t xml:space="preserve"> </w:t>
      </w:r>
      <w:r w:rsidRPr="0061419B">
        <w:rPr>
          <w:rFonts w:ascii="宋体" w:hAnsi="宋体" w:cs="Times New Roman" w:hint="eastAsia"/>
          <w:sz w:val="24"/>
          <w:szCs w:val="22"/>
          <w:u w:val="single"/>
        </w:rPr>
        <w:br/>
      </w:r>
    </w:p>
    <w:p w:rsidR="00B10CA7" w:rsidRPr="0061419B" w:rsidRDefault="00D37554">
      <w:pPr>
        <w:adjustRightInd w:val="0"/>
        <w:snapToGrid w:val="0"/>
        <w:spacing w:line="360" w:lineRule="auto"/>
        <w:jc w:val="left"/>
        <w:rPr>
          <w:rFonts w:ascii="宋体" w:hAnsi="宋体" w:cs="Times New Roman"/>
          <w:sz w:val="24"/>
          <w:szCs w:val="22"/>
        </w:rPr>
      </w:pPr>
      <w:r w:rsidRPr="0061419B">
        <w:rPr>
          <w:rFonts w:ascii="宋体" w:eastAsia="宋体" w:hAnsi="宋体" w:cs="宋体" w:hint="eastAsia"/>
          <w:b/>
          <w:bCs/>
          <w:sz w:val="28"/>
          <w:szCs w:val="28"/>
        </w:rPr>
        <w:t>5</w:t>
      </w:r>
      <w:r w:rsidR="000D7FB9" w:rsidRPr="0061419B">
        <w:rPr>
          <w:rFonts w:ascii="宋体" w:eastAsia="宋体" w:hAnsi="宋体" w:cs="宋体" w:hint="eastAsia"/>
          <w:b/>
          <w:bCs/>
          <w:sz w:val="28"/>
          <w:szCs w:val="28"/>
        </w:rPr>
        <w:t>.其他事项说明</w:t>
      </w:r>
      <w:r w:rsidR="000D7FB9" w:rsidRPr="0061419B">
        <w:rPr>
          <w:rFonts w:ascii="宋体" w:hAnsi="宋体" w:cs="Times New Roman" w:hint="eastAsia"/>
          <w:sz w:val="24"/>
          <w:szCs w:val="22"/>
        </w:rPr>
        <w:br/>
        <w:t>有任何疑问或问题，请在工作时间（周一至周五，上午9:00-12:00，下午14:00-17:30，节假日休息）与项目联系人联系。</w:t>
      </w:r>
    </w:p>
    <w:p w:rsidR="00B10CA7" w:rsidRPr="0061419B" w:rsidRDefault="00B10CA7">
      <w:pPr>
        <w:jc w:val="center"/>
        <w:rPr>
          <w:rFonts w:ascii="宋体" w:eastAsia="宋体" w:hAnsi="宋体" w:cs="宋体"/>
          <w:b/>
          <w:bCs/>
          <w:sz w:val="36"/>
          <w:szCs w:val="36"/>
        </w:rPr>
      </w:pPr>
    </w:p>
    <w:p w:rsidR="00645AE9" w:rsidRPr="0061419B" w:rsidRDefault="00645AE9">
      <w:pPr>
        <w:jc w:val="center"/>
        <w:rPr>
          <w:rFonts w:ascii="宋体" w:eastAsia="宋体" w:hAnsi="宋体" w:cs="宋体"/>
          <w:b/>
          <w:bCs/>
          <w:sz w:val="36"/>
          <w:szCs w:val="36"/>
        </w:rPr>
      </w:pPr>
    </w:p>
    <w:p w:rsidR="00B10CA7" w:rsidRPr="0061419B" w:rsidRDefault="000D7FB9">
      <w:pPr>
        <w:jc w:val="center"/>
        <w:rPr>
          <w:rFonts w:ascii="宋体" w:eastAsia="宋体" w:hAnsi="宋体" w:cs="宋体"/>
          <w:b/>
          <w:bCs/>
          <w:sz w:val="36"/>
          <w:szCs w:val="36"/>
        </w:rPr>
      </w:pPr>
      <w:r w:rsidRPr="0061419B">
        <w:rPr>
          <w:rFonts w:ascii="宋体" w:eastAsia="宋体" w:hAnsi="宋体" w:cs="宋体" w:hint="eastAsia"/>
          <w:b/>
          <w:bCs/>
          <w:sz w:val="36"/>
          <w:szCs w:val="36"/>
        </w:rPr>
        <w:lastRenderedPageBreak/>
        <w:t>第二章 供应商须知</w:t>
      </w:r>
    </w:p>
    <w:p w:rsidR="00B10CA7" w:rsidRPr="0061419B" w:rsidRDefault="00B10CA7">
      <w:pPr>
        <w:rPr>
          <w:rFonts w:ascii="宋体" w:eastAsia="宋体" w:hAnsi="宋体" w:cs="宋体"/>
          <w:sz w:val="24"/>
        </w:rPr>
      </w:pPr>
    </w:p>
    <w:p w:rsidR="00B10CA7" w:rsidRPr="0061419B" w:rsidRDefault="00B10CA7" w:rsidP="00E91BFA">
      <w:pPr>
        <w:pStyle w:val="a6"/>
        <w:ind w:firstLine="210"/>
      </w:pPr>
    </w:p>
    <w:p w:rsidR="00B10CA7" w:rsidRPr="0061419B" w:rsidRDefault="00D37554">
      <w:pPr>
        <w:adjustRightInd w:val="0"/>
        <w:snapToGrid w:val="0"/>
        <w:spacing w:line="360" w:lineRule="auto"/>
        <w:jc w:val="left"/>
        <w:rPr>
          <w:rFonts w:ascii="宋体" w:hAnsi="宋体" w:cs="Times New Roman"/>
          <w:sz w:val="24"/>
          <w:szCs w:val="22"/>
        </w:rPr>
      </w:pPr>
      <w:r w:rsidRPr="0061419B">
        <w:rPr>
          <w:rFonts w:ascii="宋体" w:eastAsia="宋体" w:hAnsi="宋体" w:cs="宋体" w:hint="eastAsia"/>
          <w:b/>
          <w:bCs/>
          <w:sz w:val="28"/>
          <w:szCs w:val="28"/>
        </w:rPr>
        <w:t>1</w:t>
      </w:r>
      <w:r w:rsidR="000D7FB9" w:rsidRPr="0061419B">
        <w:rPr>
          <w:rFonts w:ascii="宋体" w:eastAsia="宋体" w:hAnsi="宋体" w:cs="宋体" w:hint="eastAsia"/>
          <w:b/>
          <w:bCs/>
          <w:sz w:val="28"/>
          <w:szCs w:val="28"/>
        </w:rPr>
        <w:t>.响应文件审查</w:t>
      </w:r>
    </w:p>
    <w:p w:rsidR="00B10CA7" w:rsidRPr="0061419B" w:rsidRDefault="00D37554">
      <w:pPr>
        <w:adjustRightInd w:val="0"/>
        <w:snapToGrid w:val="0"/>
        <w:spacing w:line="360" w:lineRule="auto"/>
        <w:jc w:val="left"/>
        <w:rPr>
          <w:rFonts w:ascii="宋体" w:eastAsia="宋体" w:hAnsi="宋体" w:cs="宋体"/>
          <w:sz w:val="24"/>
        </w:rPr>
      </w:pPr>
      <w:r w:rsidRPr="0061419B">
        <w:rPr>
          <w:rFonts w:ascii="宋体" w:eastAsia="宋体" w:hAnsi="宋体" w:cs="宋体" w:hint="eastAsia"/>
          <w:b/>
          <w:bCs/>
          <w:sz w:val="28"/>
          <w:szCs w:val="28"/>
        </w:rPr>
        <w:t>1</w:t>
      </w:r>
      <w:r w:rsidR="000D7FB9" w:rsidRPr="0061419B">
        <w:rPr>
          <w:rFonts w:ascii="宋体" w:eastAsia="宋体" w:hAnsi="宋体" w:cs="宋体" w:hint="eastAsia"/>
          <w:b/>
          <w:bCs/>
          <w:sz w:val="28"/>
          <w:szCs w:val="28"/>
        </w:rPr>
        <w:t>.1资格审查</w:t>
      </w:r>
    </w:p>
    <w:p w:rsidR="00B10CA7" w:rsidRPr="0061419B" w:rsidRDefault="00D37554">
      <w:pPr>
        <w:adjustRightInd w:val="0"/>
        <w:snapToGrid w:val="0"/>
        <w:spacing w:line="360" w:lineRule="auto"/>
        <w:ind w:firstLineChars="200" w:firstLine="480"/>
        <w:jc w:val="left"/>
        <w:rPr>
          <w:rFonts w:ascii="宋体" w:hAnsi="宋体" w:cs="Times New Roman"/>
          <w:sz w:val="24"/>
          <w:szCs w:val="22"/>
        </w:rPr>
      </w:pPr>
      <w:r w:rsidRPr="0061419B">
        <w:rPr>
          <w:rFonts w:ascii="宋体" w:hAnsi="宋体" w:cs="Times New Roman" w:hint="eastAsia"/>
          <w:sz w:val="24"/>
          <w:szCs w:val="22"/>
        </w:rPr>
        <w:t>1</w:t>
      </w:r>
      <w:r w:rsidR="000D7FB9" w:rsidRPr="0061419B">
        <w:rPr>
          <w:rFonts w:ascii="宋体" w:hAnsi="宋体" w:cs="Times New Roman" w:hint="eastAsia"/>
          <w:sz w:val="24"/>
          <w:szCs w:val="22"/>
        </w:rPr>
        <w:t>.1.1询价公告对被询价供应商提出资格要求的，被询价供应商应按规定递交资格申请资料。</w:t>
      </w:r>
    </w:p>
    <w:p w:rsidR="00B10CA7" w:rsidRPr="0061419B" w:rsidRDefault="00D37554">
      <w:pPr>
        <w:adjustRightInd w:val="0"/>
        <w:snapToGrid w:val="0"/>
        <w:spacing w:line="360" w:lineRule="auto"/>
        <w:ind w:firstLineChars="200" w:firstLine="480"/>
        <w:jc w:val="left"/>
        <w:rPr>
          <w:rFonts w:ascii="宋体" w:hAnsi="宋体" w:cs="Times New Roman"/>
          <w:sz w:val="24"/>
          <w:szCs w:val="22"/>
        </w:rPr>
      </w:pPr>
      <w:r w:rsidRPr="0061419B">
        <w:rPr>
          <w:rFonts w:ascii="宋体" w:hAnsi="宋体" w:cs="Times New Roman" w:hint="eastAsia"/>
          <w:sz w:val="24"/>
          <w:szCs w:val="22"/>
        </w:rPr>
        <w:t>1</w:t>
      </w:r>
      <w:r w:rsidR="000D7FB9" w:rsidRPr="0061419B">
        <w:rPr>
          <w:rFonts w:ascii="宋体" w:hAnsi="宋体" w:cs="Times New Roman" w:hint="eastAsia"/>
          <w:sz w:val="24"/>
          <w:szCs w:val="22"/>
        </w:rPr>
        <w:t>.1.2资格审查主要对资格申请资料的响应性进行审查，判断资格申请资料的形式是否符合要求、被询价供应商是否符合资格条件等。</w:t>
      </w:r>
    </w:p>
    <w:p w:rsidR="00B10CA7" w:rsidRPr="0061419B" w:rsidRDefault="00D37554">
      <w:pPr>
        <w:adjustRightInd w:val="0"/>
        <w:snapToGrid w:val="0"/>
        <w:spacing w:line="360" w:lineRule="auto"/>
        <w:ind w:firstLineChars="200" w:firstLine="480"/>
        <w:jc w:val="left"/>
        <w:rPr>
          <w:rFonts w:ascii="宋体" w:eastAsia="宋体" w:hAnsi="宋体" w:cs="宋体"/>
          <w:sz w:val="24"/>
        </w:rPr>
      </w:pPr>
      <w:r w:rsidRPr="0061419B">
        <w:rPr>
          <w:rFonts w:ascii="宋体" w:hAnsi="宋体" w:cs="Times New Roman" w:hint="eastAsia"/>
          <w:sz w:val="24"/>
          <w:szCs w:val="22"/>
        </w:rPr>
        <w:t>1</w:t>
      </w:r>
      <w:r w:rsidR="000D7FB9" w:rsidRPr="0061419B">
        <w:rPr>
          <w:rFonts w:ascii="宋体" w:hAnsi="宋体" w:cs="Times New Roman" w:hint="eastAsia"/>
          <w:sz w:val="24"/>
          <w:szCs w:val="22"/>
        </w:rPr>
        <w:t>.1.3 资格申请资料必须实质性响应询价通知书的要求，资格申请资料中不得有含义不明确、同类问题表述不一致或有明显文字错误的内容。</w:t>
      </w:r>
    </w:p>
    <w:p w:rsidR="00B10CA7" w:rsidRPr="0061419B" w:rsidRDefault="00D37554">
      <w:pPr>
        <w:adjustRightInd w:val="0"/>
        <w:snapToGrid w:val="0"/>
        <w:spacing w:line="360" w:lineRule="auto"/>
        <w:jc w:val="left"/>
        <w:rPr>
          <w:rFonts w:ascii="宋体" w:hAnsi="宋体" w:cs="Times New Roman"/>
          <w:sz w:val="24"/>
          <w:szCs w:val="22"/>
        </w:rPr>
      </w:pPr>
      <w:r w:rsidRPr="0061419B">
        <w:rPr>
          <w:rFonts w:ascii="宋体" w:eastAsia="宋体" w:hAnsi="宋体" w:cs="宋体" w:hint="eastAsia"/>
          <w:b/>
          <w:bCs/>
          <w:sz w:val="28"/>
          <w:szCs w:val="28"/>
        </w:rPr>
        <w:t>1</w:t>
      </w:r>
      <w:r w:rsidR="000D7FB9" w:rsidRPr="0061419B">
        <w:rPr>
          <w:rFonts w:ascii="宋体" w:eastAsia="宋体" w:hAnsi="宋体" w:cs="宋体" w:hint="eastAsia"/>
          <w:b/>
          <w:bCs/>
          <w:sz w:val="28"/>
          <w:szCs w:val="28"/>
        </w:rPr>
        <w:t>.2 报价要求</w:t>
      </w:r>
    </w:p>
    <w:p w:rsidR="00B10CA7" w:rsidRPr="0061419B" w:rsidRDefault="00D37554">
      <w:pPr>
        <w:adjustRightInd w:val="0"/>
        <w:snapToGrid w:val="0"/>
        <w:spacing w:line="360" w:lineRule="auto"/>
        <w:ind w:firstLineChars="200" w:firstLine="480"/>
        <w:jc w:val="left"/>
        <w:rPr>
          <w:rFonts w:ascii="宋体" w:hAnsi="宋体" w:cs="Times New Roman"/>
          <w:sz w:val="24"/>
          <w:szCs w:val="22"/>
        </w:rPr>
      </w:pPr>
      <w:r w:rsidRPr="0061419B">
        <w:rPr>
          <w:rFonts w:ascii="宋体" w:hAnsi="宋体" w:cs="Times New Roman" w:hint="eastAsia"/>
          <w:sz w:val="24"/>
          <w:szCs w:val="22"/>
        </w:rPr>
        <w:t>1</w:t>
      </w:r>
      <w:r w:rsidR="000D7FB9" w:rsidRPr="0061419B">
        <w:rPr>
          <w:rFonts w:ascii="宋体" w:hAnsi="宋体" w:cs="Times New Roman" w:hint="eastAsia"/>
          <w:sz w:val="24"/>
          <w:szCs w:val="22"/>
        </w:rPr>
        <w:t>.2.1 被询价供应商应报含税价。被询价供应商报价时，应当列明增值税率。采购人最终将按照含税价格与供应商签约。</w:t>
      </w:r>
    </w:p>
    <w:p w:rsidR="00B10CA7" w:rsidRPr="0061419B" w:rsidRDefault="00D37554">
      <w:pPr>
        <w:adjustRightInd w:val="0"/>
        <w:snapToGrid w:val="0"/>
        <w:spacing w:line="360" w:lineRule="auto"/>
        <w:ind w:firstLineChars="200" w:firstLine="480"/>
        <w:jc w:val="left"/>
        <w:rPr>
          <w:rFonts w:ascii="宋体" w:hAnsi="宋体" w:cs="Times New Roman"/>
          <w:sz w:val="24"/>
          <w:szCs w:val="22"/>
        </w:rPr>
      </w:pPr>
      <w:r w:rsidRPr="0061419B">
        <w:rPr>
          <w:rFonts w:ascii="宋体" w:hAnsi="宋体" w:cs="Times New Roman" w:hint="eastAsia"/>
          <w:sz w:val="24"/>
          <w:szCs w:val="22"/>
        </w:rPr>
        <w:t>1</w:t>
      </w:r>
      <w:r w:rsidR="000D7FB9" w:rsidRPr="0061419B">
        <w:rPr>
          <w:rFonts w:ascii="宋体" w:hAnsi="宋体" w:cs="Times New Roman" w:hint="eastAsia"/>
          <w:sz w:val="24"/>
          <w:szCs w:val="22"/>
        </w:rPr>
        <w:t>.2.2 被询价供应商应充分了解采购项目的总体情况以及影响报价的其他要素。</w:t>
      </w:r>
    </w:p>
    <w:p w:rsidR="00B10CA7" w:rsidRPr="0061419B" w:rsidRDefault="00D37554">
      <w:pPr>
        <w:adjustRightInd w:val="0"/>
        <w:snapToGrid w:val="0"/>
        <w:spacing w:line="360" w:lineRule="auto"/>
        <w:ind w:firstLineChars="200" w:firstLine="480"/>
        <w:jc w:val="left"/>
        <w:rPr>
          <w:rFonts w:ascii="宋体" w:hAnsi="宋体" w:cs="Times New Roman"/>
          <w:sz w:val="24"/>
          <w:szCs w:val="22"/>
        </w:rPr>
      </w:pPr>
      <w:r w:rsidRPr="0061419B">
        <w:rPr>
          <w:rFonts w:ascii="宋体" w:hAnsi="宋体" w:cs="Times New Roman" w:hint="eastAsia"/>
          <w:sz w:val="24"/>
          <w:szCs w:val="22"/>
        </w:rPr>
        <w:t>1</w:t>
      </w:r>
      <w:r w:rsidR="000D7FB9" w:rsidRPr="0061419B">
        <w:rPr>
          <w:rFonts w:ascii="宋体" w:hAnsi="宋体" w:cs="Times New Roman" w:hint="eastAsia"/>
          <w:sz w:val="24"/>
          <w:szCs w:val="22"/>
        </w:rPr>
        <w:t>.2.3采用总价报价方式，被询价供应商的报价包含完成采购范围内所有工作内容所发生的一切费用，包含但不限于：</w:t>
      </w:r>
      <w:r w:rsidRPr="0061419B">
        <w:rPr>
          <w:rFonts w:ascii="宋体" w:hAnsi="宋体" w:cs="Times New Roman" w:hint="eastAsia"/>
          <w:sz w:val="24"/>
          <w:szCs w:val="22"/>
          <w:u w:val="single"/>
        </w:rPr>
        <w:t xml:space="preserve">项目施工安装服务费、项目团队人员服务费用  </w:t>
      </w:r>
      <w:r w:rsidR="000D7FB9" w:rsidRPr="0061419B">
        <w:rPr>
          <w:rFonts w:ascii="宋体" w:hAnsi="宋体" w:hint="eastAsia"/>
          <w:sz w:val="24"/>
        </w:rPr>
        <w:t>等全部费用</w:t>
      </w:r>
      <w:r w:rsidR="000D7FB9" w:rsidRPr="0061419B">
        <w:rPr>
          <w:rFonts w:ascii="宋体" w:hAnsi="宋体" w:cs="Times New Roman" w:hint="eastAsia"/>
          <w:sz w:val="24"/>
          <w:szCs w:val="22"/>
        </w:rPr>
        <w:t>。</w:t>
      </w:r>
    </w:p>
    <w:p w:rsidR="00B10CA7" w:rsidRPr="0061419B" w:rsidRDefault="00D37554">
      <w:pPr>
        <w:adjustRightInd w:val="0"/>
        <w:snapToGrid w:val="0"/>
        <w:spacing w:line="360" w:lineRule="auto"/>
        <w:ind w:firstLineChars="200" w:firstLine="480"/>
        <w:jc w:val="left"/>
        <w:rPr>
          <w:rFonts w:ascii="宋体" w:hAnsi="宋体" w:cs="Times New Roman"/>
          <w:sz w:val="24"/>
          <w:szCs w:val="22"/>
        </w:rPr>
      </w:pPr>
      <w:r w:rsidRPr="0061419B">
        <w:rPr>
          <w:rFonts w:ascii="宋体" w:hAnsi="宋体" w:cs="Times New Roman" w:hint="eastAsia"/>
          <w:sz w:val="24"/>
          <w:szCs w:val="22"/>
        </w:rPr>
        <w:t>1</w:t>
      </w:r>
      <w:r w:rsidR="000D7FB9" w:rsidRPr="0061419B">
        <w:rPr>
          <w:rFonts w:ascii="宋体" w:hAnsi="宋体" w:cs="Times New Roman" w:hint="eastAsia"/>
          <w:sz w:val="24"/>
          <w:szCs w:val="22"/>
        </w:rPr>
        <w:t>.2.</w:t>
      </w:r>
      <w:r w:rsidRPr="0061419B">
        <w:rPr>
          <w:rFonts w:ascii="宋体" w:hAnsi="宋体" w:cs="Times New Roman" w:hint="eastAsia"/>
          <w:sz w:val="24"/>
          <w:szCs w:val="22"/>
        </w:rPr>
        <w:t>4</w:t>
      </w:r>
      <w:r w:rsidR="000D7FB9" w:rsidRPr="0061419B">
        <w:rPr>
          <w:rFonts w:ascii="宋体" w:hAnsi="宋体" w:cs="Times New Roman" w:hint="eastAsia"/>
          <w:sz w:val="24"/>
          <w:szCs w:val="22"/>
        </w:rPr>
        <w:t>6所有报价均以人民币报价(单位：元)</w:t>
      </w:r>
    </w:p>
    <w:p w:rsidR="00B10CA7" w:rsidRPr="0061419B" w:rsidRDefault="00D37554">
      <w:pPr>
        <w:adjustRightInd w:val="0"/>
        <w:snapToGrid w:val="0"/>
        <w:spacing w:line="360" w:lineRule="auto"/>
        <w:ind w:firstLineChars="200" w:firstLine="480"/>
        <w:jc w:val="left"/>
        <w:rPr>
          <w:rFonts w:ascii="宋体" w:hAnsi="宋体" w:cs="Times New Roman"/>
          <w:sz w:val="24"/>
          <w:szCs w:val="22"/>
        </w:rPr>
      </w:pPr>
      <w:r w:rsidRPr="0061419B">
        <w:rPr>
          <w:rFonts w:ascii="宋体" w:hAnsi="宋体" w:cs="Times New Roman" w:hint="eastAsia"/>
          <w:sz w:val="24"/>
          <w:szCs w:val="22"/>
        </w:rPr>
        <w:t>1</w:t>
      </w:r>
      <w:r w:rsidR="000D7FB9" w:rsidRPr="0061419B">
        <w:rPr>
          <w:rFonts w:ascii="宋体" w:hAnsi="宋体" w:cs="Times New Roman" w:hint="eastAsia"/>
          <w:sz w:val="24"/>
          <w:szCs w:val="22"/>
        </w:rPr>
        <w:t>.2.</w:t>
      </w:r>
      <w:r w:rsidRPr="0061419B">
        <w:rPr>
          <w:rFonts w:ascii="宋体" w:hAnsi="宋体" w:cs="Times New Roman" w:hint="eastAsia"/>
          <w:sz w:val="24"/>
          <w:szCs w:val="22"/>
        </w:rPr>
        <w:t>5</w:t>
      </w:r>
      <w:r w:rsidR="000D7FB9" w:rsidRPr="0061419B">
        <w:rPr>
          <w:rFonts w:ascii="宋体" w:hAnsi="宋体" w:cs="Times New Roman" w:hint="eastAsia"/>
          <w:sz w:val="24"/>
          <w:szCs w:val="22"/>
        </w:rPr>
        <w:t>本项目报价的最高限价为人民币</w:t>
      </w:r>
      <w:r w:rsidR="000D7FB9" w:rsidRPr="0061419B">
        <w:rPr>
          <w:rFonts w:ascii="宋体" w:eastAsia="宋体" w:hAnsi="宋体" w:cs="宋体" w:hint="eastAsia"/>
          <w:sz w:val="24"/>
          <w:u w:val="single"/>
        </w:rPr>
        <w:t xml:space="preserve">  </w:t>
      </w:r>
      <w:r w:rsidR="00645AE9" w:rsidRPr="0061419B">
        <w:rPr>
          <w:rFonts w:ascii="宋体" w:eastAsia="宋体" w:hAnsi="宋体" w:cs="宋体" w:hint="eastAsia"/>
          <w:sz w:val="24"/>
          <w:u w:val="single"/>
        </w:rPr>
        <w:t>100000</w:t>
      </w:r>
      <w:r w:rsidR="000D7FB9" w:rsidRPr="0061419B">
        <w:rPr>
          <w:rFonts w:ascii="宋体" w:eastAsia="宋体" w:hAnsi="宋体" w:cs="宋体" w:hint="eastAsia"/>
          <w:sz w:val="24"/>
          <w:u w:val="single"/>
        </w:rPr>
        <w:t xml:space="preserve">  </w:t>
      </w:r>
      <w:r w:rsidR="000D7FB9" w:rsidRPr="0061419B">
        <w:rPr>
          <w:rFonts w:ascii="宋体" w:hAnsi="宋体" w:cs="Times New Roman" w:hint="eastAsia"/>
          <w:sz w:val="24"/>
          <w:szCs w:val="22"/>
        </w:rPr>
        <w:t>元，报价不得超过最高限价。</w:t>
      </w:r>
    </w:p>
    <w:p w:rsidR="00B10CA7" w:rsidRPr="0061419B" w:rsidRDefault="00D37554">
      <w:pPr>
        <w:adjustRightInd w:val="0"/>
        <w:snapToGrid w:val="0"/>
        <w:spacing w:line="360" w:lineRule="auto"/>
        <w:ind w:firstLineChars="200" w:firstLine="480"/>
        <w:jc w:val="left"/>
        <w:rPr>
          <w:rFonts w:ascii="宋体" w:hAnsi="宋体" w:cs="Times New Roman"/>
          <w:sz w:val="24"/>
          <w:szCs w:val="22"/>
        </w:rPr>
      </w:pPr>
      <w:r w:rsidRPr="0061419B">
        <w:rPr>
          <w:rFonts w:ascii="宋体" w:hAnsi="宋体" w:cs="Times New Roman" w:hint="eastAsia"/>
          <w:sz w:val="24"/>
          <w:szCs w:val="22"/>
        </w:rPr>
        <w:t>1</w:t>
      </w:r>
      <w:r w:rsidR="000D7FB9" w:rsidRPr="0061419B">
        <w:rPr>
          <w:rFonts w:ascii="宋体" w:hAnsi="宋体" w:cs="Times New Roman" w:hint="eastAsia"/>
          <w:sz w:val="24"/>
          <w:szCs w:val="22"/>
        </w:rPr>
        <w:t>.2.</w:t>
      </w:r>
      <w:r w:rsidRPr="0061419B">
        <w:rPr>
          <w:rFonts w:ascii="宋体" w:hAnsi="宋体" w:cs="Times New Roman" w:hint="eastAsia"/>
          <w:sz w:val="24"/>
          <w:szCs w:val="22"/>
        </w:rPr>
        <w:t>6</w:t>
      </w:r>
      <w:r w:rsidR="000D7FB9" w:rsidRPr="0061419B">
        <w:rPr>
          <w:rFonts w:ascii="宋体" w:hAnsi="宋体" w:cs="Times New Roman" w:hint="eastAsia"/>
          <w:sz w:val="24"/>
          <w:szCs w:val="22"/>
        </w:rPr>
        <w:t>供应</w:t>
      </w:r>
      <w:proofErr w:type="gramStart"/>
      <w:r w:rsidR="000D7FB9" w:rsidRPr="0061419B">
        <w:rPr>
          <w:rFonts w:ascii="宋体" w:hAnsi="宋体" w:cs="Times New Roman" w:hint="eastAsia"/>
          <w:sz w:val="24"/>
          <w:szCs w:val="22"/>
        </w:rPr>
        <w:t>商成交</w:t>
      </w:r>
      <w:proofErr w:type="gramEnd"/>
      <w:r w:rsidR="000D7FB9" w:rsidRPr="0061419B">
        <w:rPr>
          <w:rFonts w:ascii="宋体" w:hAnsi="宋体" w:cs="Times New Roman" w:hint="eastAsia"/>
          <w:sz w:val="24"/>
          <w:szCs w:val="22"/>
        </w:rPr>
        <w:t>后，需按照一般纳税人方式向采购人开具增值税专用发票。</w:t>
      </w:r>
    </w:p>
    <w:p w:rsidR="00B10CA7" w:rsidRPr="0061419B" w:rsidRDefault="00D37554">
      <w:pPr>
        <w:adjustRightInd w:val="0"/>
        <w:snapToGrid w:val="0"/>
        <w:spacing w:line="360" w:lineRule="auto"/>
        <w:jc w:val="left"/>
        <w:rPr>
          <w:rFonts w:ascii="宋体" w:eastAsia="宋体" w:hAnsi="宋体" w:cs="宋体"/>
          <w:sz w:val="24"/>
        </w:rPr>
      </w:pPr>
      <w:r w:rsidRPr="0061419B">
        <w:rPr>
          <w:rFonts w:ascii="宋体" w:eastAsia="宋体" w:hAnsi="宋体" w:cs="宋体" w:hint="eastAsia"/>
          <w:b/>
          <w:bCs/>
          <w:sz w:val="28"/>
          <w:szCs w:val="28"/>
        </w:rPr>
        <w:t>1</w:t>
      </w:r>
      <w:r w:rsidR="000D7FB9" w:rsidRPr="0061419B">
        <w:rPr>
          <w:rFonts w:ascii="宋体" w:eastAsia="宋体" w:hAnsi="宋体" w:cs="宋体" w:hint="eastAsia"/>
          <w:b/>
          <w:bCs/>
          <w:sz w:val="28"/>
          <w:szCs w:val="28"/>
        </w:rPr>
        <w:t>.3响应文件有效期</w:t>
      </w:r>
    </w:p>
    <w:p w:rsidR="00B10CA7" w:rsidRPr="0061419B" w:rsidRDefault="000D7FB9">
      <w:pPr>
        <w:adjustRightInd w:val="0"/>
        <w:snapToGrid w:val="0"/>
        <w:spacing w:line="360" w:lineRule="auto"/>
        <w:ind w:firstLineChars="200" w:firstLine="480"/>
        <w:jc w:val="left"/>
        <w:rPr>
          <w:rFonts w:ascii="宋体" w:eastAsia="宋体" w:hAnsi="宋体" w:cs="宋体"/>
          <w:sz w:val="24"/>
        </w:rPr>
      </w:pPr>
      <w:r w:rsidRPr="0061419B">
        <w:rPr>
          <w:rFonts w:ascii="宋体" w:hAnsi="宋体" w:cs="Times New Roman" w:hint="eastAsia"/>
          <w:sz w:val="24"/>
          <w:szCs w:val="22"/>
        </w:rPr>
        <w:t>被询价供应商的响应文件有效期为90日，从询价公告规定的响应文件开启时间开始计算。</w:t>
      </w:r>
    </w:p>
    <w:p w:rsidR="00B10CA7" w:rsidRPr="0061419B" w:rsidRDefault="00EB589F">
      <w:pPr>
        <w:adjustRightInd w:val="0"/>
        <w:snapToGrid w:val="0"/>
        <w:spacing w:line="360" w:lineRule="auto"/>
        <w:jc w:val="left"/>
        <w:rPr>
          <w:rFonts w:ascii="宋体" w:eastAsia="宋体" w:hAnsi="宋体" w:cs="宋体"/>
          <w:sz w:val="24"/>
        </w:rPr>
      </w:pPr>
      <w:r w:rsidRPr="0061419B">
        <w:rPr>
          <w:rFonts w:ascii="宋体" w:eastAsia="宋体" w:hAnsi="宋体" w:cs="宋体" w:hint="eastAsia"/>
          <w:b/>
          <w:bCs/>
          <w:sz w:val="28"/>
          <w:szCs w:val="28"/>
        </w:rPr>
        <w:t>1</w:t>
      </w:r>
      <w:r w:rsidR="000D7FB9" w:rsidRPr="0061419B">
        <w:rPr>
          <w:rFonts w:ascii="宋体" w:eastAsia="宋体" w:hAnsi="宋体" w:cs="宋体" w:hint="eastAsia"/>
          <w:b/>
          <w:bCs/>
          <w:sz w:val="28"/>
          <w:szCs w:val="28"/>
        </w:rPr>
        <w:t>.4 递交响应文件</w:t>
      </w:r>
    </w:p>
    <w:p w:rsidR="00B10CA7" w:rsidRPr="0061419B" w:rsidRDefault="00EB589F">
      <w:pPr>
        <w:adjustRightInd w:val="0"/>
        <w:snapToGrid w:val="0"/>
        <w:spacing w:line="360" w:lineRule="auto"/>
        <w:ind w:firstLineChars="200" w:firstLine="480"/>
        <w:jc w:val="left"/>
        <w:rPr>
          <w:rFonts w:ascii="宋体" w:hAnsi="宋体" w:cs="Times New Roman"/>
          <w:sz w:val="24"/>
          <w:szCs w:val="22"/>
        </w:rPr>
      </w:pPr>
      <w:r w:rsidRPr="0061419B">
        <w:rPr>
          <w:rFonts w:ascii="宋体" w:hAnsi="宋体" w:cs="Times New Roman" w:hint="eastAsia"/>
          <w:sz w:val="24"/>
          <w:szCs w:val="22"/>
        </w:rPr>
        <w:t>1</w:t>
      </w:r>
      <w:r w:rsidR="000D7FB9" w:rsidRPr="0061419B">
        <w:rPr>
          <w:rFonts w:ascii="宋体" w:hAnsi="宋体" w:cs="Times New Roman" w:hint="eastAsia"/>
          <w:sz w:val="24"/>
          <w:szCs w:val="22"/>
        </w:rPr>
        <w:t>.4.1 被询价供应商应按询价公告“</w:t>
      </w:r>
      <w:r w:rsidRPr="0061419B">
        <w:rPr>
          <w:rFonts w:ascii="宋体" w:hAnsi="宋体" w:cs="Times New Roman" w:hint="eastAsia"/>
          <w:sz w:val="24"/>
          <w:szCs w:val="22"/>
        </w:rPr>
        <w:t>3</w:t>
      </w:r>
      <w:r w:rsidR="000D7FB9" w:rsidRPr="0061419B">
        <w:rPr>
          <w:rFonts w:ascii="宋体" w:hAnsi="宋体" w:cs="Times New Roman" w:hint="eastAsia"/>
          <w:sz w:val="24"/>
          <w:szCs w:val="22"/>
        </w:rPr>
        <w:t>.响应文件的递交和开启”的规定进行</w:t>
      </w:r>
      <w:r w:rsidR="000D7FB9" w:rsidRPr="0061419B">
        <w:rPr>
          <w:rFonts w:ascii="宋体" w:hAnsi="宋体" w:cs="Times New Roman" w:hint="eastAsia"/>
          <w:sz w:val="24"/>
          <w:szCs w:val="22"/>
        </w:rPr>
        <w:lastRenderedPageBreak/>
        <w:t>递交。</w:t>
      </w:r>
    </w:p>
    <w:p w:rsidR="00B10CA7" w:rsidRPr="0061419B" w:rsidRDefault="00EB589F">
      <w:pPr>
        <w:adjustRightInd w:val="0"/>
        <w:snapToGrid w:val="0"/>
        <w:spacing w:line="360" w:lineRule="auto"/>
        <w:ind w:firstLineChars="200" w:firstLine="480"/>
        <w:jc w:val="left"/>
        <w:rPr>
          <w:rFonts w:ascii="宋体" w:hAnsi="宋体" w:cs="Times New Roman"/>
          <w:sz w:val="24"/>
          <w:szCs w:val="22"/>
        </w:rPr>
      </w:pPr>
      <w:r w:rsidRPr="0061419B">
        <w:rPr>
          <w:rFonts w:ascii="宋体" w:hAnsi="宋体" w:cs="Times New Roman" w:hint="eastAsia"/>
          <w:sz w:val="24"/>
          <w:szCs w:val="22"/>
        </w:rPr>
        <w:t>1</w:t>
      </w:r>
      <w:r w:rsidR="000D7FB9" w:rsidRPr="0061419B">
        <w:rPr>
          <w:rFonts w:ascii="宋体" w:hAnsi="宋体" w:cs="Times New Roman" w:hint="eastAsia"/>
          <w:sz w:val="24"/>
          <w:szCs w:val="22"/>
        </w:rPr>
        <w:t>.4.2 被询价供应商直接送达响应文件出现任何问题导致采购人未在询价公告“</w:t>
      </w:r>
      <w:r w:rsidRPr="0061419B">
        <w:rPr>
          <w:rFonts w:ascii="宋体" w:hAnsi="宋体" w:cs="Times New Roman" w:hint="eastAsia"/>
          <w:sz w:val="24"/>
          <w:szCs w:val="22"/>
        </w:rPr>
        <w:t>3</w:t>
      </w:r>
      <w:r w:rsidR="000D7FB9" w:rsidRPr="0061419B">
        <w:rPr>
          <w:rFonts w:ascii="宋体" w:hAnsi="宋体" w:cs="Times New Roman" w:hint="eastAsia"/>
          <w:sz w:val="24"/>
          <w:szCs w:val="22"/>
        </w:rPr>
        <w:t>.响应文件的递交和开启”的规定的截止时间前收到的，均视为被询价供应商放弃参加询价。</w:t>
      </w:r>
    </w:p>
    <w:p w:rsidR="00B10CA7" w:rsidRPr="0061419B" w:rsidRDefault="00B10CA7">
      <w:pPr>
        <w:adjustRightInd w:val="0"/>
        <w:snapToGrid w:val="0"/>
        <w:spacing w:line="360" w:lineRule="auto"/>
        <w:ind w:firstLineChars="200" w:firstLine="480"/>
        <w:jc w:val="left"/>
        <w:rPr>
          <w:rFonts w:ascii="宋体" w:hAnsi="宋体" w:cs="Times New Roman"/>
          <w:sz w:val="24"/>
          <w:szCs w:val="22"/>
        </w:rPr>
      </w:pPr>
    </w:p>
    <w:p w:rsidR="00B10CA7" w:rsidRPr="0061419B" w:rsidRDefault="00EB589F">
      <w:pPr>
        <w:adjustRightInd w:val="0"/>
        <w:snapToGrid w:val="0"/>
        <w:spacing w:line="360" w:lineRule="auto"/>
        <w:jc w:val="left"/>
        <w:rPr>
          <w:rFonts w:ascii="宋体" w:eastAsia="宋体" w:hAnsi="宋体" w:cs="宋体"/>
          <w:sz w:val="24"/>
        </w:rPr>
      </w:pPr>
      <w:r w:rsidRPr="0061419B">
        <w:rPr>
          <w:rFonts w:ascii="宋体" w:eastAsia="宋体" w:hAnsi="宋体" w:cs="宋体" w:hint="eastAsia"/>
          <w:b/>
          <w:bCs/>
          <w:sz w:val="28"/>
          <w:szCs w:val="28"/>
        </w:rPr>
        <w:t>2</w:t>
      </w:r>
      <w:r w:rsidR="000D7FB9" w:rsidRPr="0061419B">
        <w:rPr>
          <w:rFonts w:ascii="宋体" w:eastAsia="宋体" w:hAnsi="宋体" w:cs="宋体" w:hint="eastAsia"/>
          <w:b/>
          <w:bCs/>
          <w:sz w:val="28"/>
          <w:szCs w:val="28"/>
        </w:rPr>
        <w:t>.成交供应商确定</w:t>
      </w:r>
    </w:p>
    <w:p w:rsidR="00B10CA7" w:rsidRPr="0061419B" w:rsidRDefault="00EB589F">
      <w:pPr>
        <w:adjustRightInd w:val="0"/>
        <w:snapToGrid w:val="0"/>
        <w:spacing w:line="360" w:lineRule="auto"/>
        <w:ind w:firstLineChars="200" w:firstLine="480"/>
        <w:jc w:val="left"/>
        <w:rPr>
          <w:rFonts w:ascii="宋体" w:hAnsi="宋体" w:cs="Times New Roman"/>
          <w:sz w:val="24"/>
          <w:szCs w:val="22"/>
        </w:rPr>
      </w:pPr>
      <w:r w:rsidRPr="0061419B">
        <w:rPr>
          <w:rFonts w:ascii="宋体" w:hAnsi="宋体" w:cs="Times New Roman" w:hint="eastAsia"/>
          <w:sz w:val="24"/>
          <w:szCs w:val="22"/>
        </w:rPr>
        <w:t>2</w:t>
      </w:r>
      <w:r w:rsidR="000D7FB9" w:rsidRPr="0061419B">
        <w:rPr>
          <w:rFonts w:ascii="宋体" w:hAnsi="宋体" w:cs="Times New Roman" w:hint="eastAsia"/>
          <w:sz w:val="24"/>
          <w:szCs w:val="22"/>
        </w:rPr>
        <w:t>.1评标办法：有效最低价法</w:t>
      </w:r>
    </w:p>
    <w:p w:rsidR="00B10CA7" w:rsidRPr="0061419B" w:rsidRDefault="00EB589F">
      <w:pPr>
        <w:adjustRightInd w:val="0"/>
        <w:snapToGrid w:val="0"/>
        <w:spacing w:line="360" w:lineRule="auto"/>
        <w:ind w:firstLineChars="200" w:firstLine="480"/>
        <w:jc w:val="left"/>
        <w:rPr>
          <w:rFonts w:ascii="宋体" w:hAnsi="宋体" w:cs="Times New Roman"/>
          <w:sz w:val="24"/>
          <w:szCs w:val="22"/>
        </w:rPr>
      </w:pPr>
      <w:r w:rsidRPr="0061419B">
        <w:rPr>
          <w:rFonts w:ascii="宋体" w:hAnsi="宋体" w:cs="Times New Roman" w:hint="eastAsia"/>
          <w:sz w:val="24"/>
          <w:szCs w:val="22"/>
        </w:rPr>
        <w:t>2</w:t>
      </w:r>
      <w:r w:rsidR="000D7FB9" w:rsidRPr="0061419B">
        <w:rPr>
          <w:rFonts w:ascii="宋体" w:hAnsi="宋体" w:cs="Times New Roman" w:hint="eastAsia"/>
          <w:sz w:val="24"/>
          <w:szCs w:val="22"/>
        </w:rPr>
        <w:t>2响应文件开启后，</w:t>
      </w:r>
      <w:r w:rsidR="000D7FB9" w:rsidRPr="0061419B">
        <w:rPr>
          <w:rFonts w:ascii="宋体" w:eastAsia="宋体" w:hAnsi="宋体" w:cs="宋体"/>
          <w:sz w:val="24"/>
        </w:rPr>
        <w:t>询价小组对</w:t>
      </w:r>
      <w:r w:rsidR="000D7FB9" w:rsidRPr="0061419B">
        <w:rPr>
          <w:rFonts w:ascii="宋体" w:eastAsia="宋体" w:hAnsi="宋体" w:cs="宋体" w:hint="eastAsia"/>
          <w:sz w:val="24"/>
        </w:rPr>
        <w:t>被询价</w:t>
      </w:r>
      <w:r w:rsidR="000D7FB9" w:rsidRPr="0061419B">
        <w:rPr>
          <w:rFonts w:ascii="宋体" w:eastAsia="宋体" w:hAnsi="宋体" w:cs="宋体"/>
          <w:sz w:val="24"/>
        </w:rPr>
        <w:t>供应商进行资格</w:t>
      </w:r>
      <w:r w:rsidR="000D7FB9" w:rsidRPr="0061419B">
        <w:rPr>
          <w:rFonts w:ascii="宋体" w:eastAsia="宋体" w:hAnsi="宋体" w:cs="宋体" w:hint="eastAsia"/>
          <w:sz w:val="24"/>
        </w:rPr>
        <w:t>审查</w:t>
      </w:r>
      <w:r w:rsidR="000D7FB9" w:rsidRPr="0061419B">
        <w:rPr>
          <w:rFonts w:ascii="宋体" w:eastAsia="宋体" w:hAnsi="宋体" w:cs="宋体"/>
          <w:sz w:val="24"/>
        </w:rPr>
        <w:t>，</w:t>
      </w:r>
      <w:r w:rsidR="000D7FB9" w:rsidRPr="0061419B">
        <w:rPr>
          <w:rFonts w:ascii="宋体" w:eastAsia="宋体" w:hAnsi="宋体" w:cs="宋体" w:hint="eastAsia"/>
          <w:sz w:val="24"/>
        </w:rPr>
        <w:t>如资格审查通过家数不足三家，询价失败；如资格审查通过家数满足三家以上（含三家），审查</w:t>
      </w:r>
      <w:r w:rsidR="000D7FB9" w:rsidRPr="0061419B">
        <w:rPr>
          <w:rFonts w:ascii="宋体" w:eastAsia="宋体" w:hAnsi="宋体" w:cs="宋体"/>
          <w:sz w:val="24"/>
        </w:rPr>
        <w:t>通过的供应商进入报价评审，</w:t>
      </w:r>
      <w:r w:rsidR="000D7FB9" w:rsidRPr="0061419B">
        <w:rPr>
          <w:rFonts w:ascii="宋体" w:eastAsia="宋体" w:hAnsi="宋体" w:cs="宋体" w:hint="eastAsia"/>
          <w:sz w:val="24"/>
        </w:rPr>
        <w:t>报价最低且通过资格审查的供应商即为第一成交候选供应商，报价次低且通过资格审查的供应商即为第二成交候选供应商（根据项目实际选择是否需要）。</w:t>
      </w:r>
      <w:r w:rsidR="000D7FB9" w:rsidRPr="0061419B">
        <w:rPr>
          <w:rFonts w:ascii="宋体" w:eastAsia="宋体" w:hAnsi="宋体" w:cs="宋体"/>
          <w:sz w:val="24"/>
        </w:rPr>
        <w:br/>
        <w:t>  </w:t>
      </w:r>
      <w:r w:rsidR="000D7FB9" w:rsidRPr="0061419B">
        <w:rPr>
          <w:rFonts w:ascii="宋体" w:eastAsia="宋体" w:hAnsi="宋体" w:cs="宋体" w:hint="eastAsia"/>
          <w:sz w:val="24"/>
        </w:rPr>
        <w:t>3.3</w:t>
      </w:r>
      <w:r w:rsidR="000D7FB9" w:rsidRPr="0061419B">
        <w:rPr>
          <w:rFonts w:ascii="宋体" w:eastAsia="宋体" w:hAnsi="宋体" w:cs="宋体"/>
          <w:sz w:val="24"/>
        </w:rPr>
        <w:t>报价最低且通过评审的供应商如出现两家或两家以上的，</w:t>
      </w:r>
      <w:r w:rsidR="000D7FB9" w:rsidRPr="0061419B">
        <w:rPr>
          <w:rFonts w:ascii="宋体" w:eastAsia="宋体" w:hAnsi="宋体" w:cs="宋体" w:hint="eastAsia"/>
          <w:sz w:val="24"/>
        </w:rPr>
        <w:t>由询价小组抽签</w:t>
      </w:r>
      <w:r w:rsidR="000D7FB9" w:rsidRPr="0061419B">
        <w:rPr>
          <w:rFonts w:ascii="宋体" w:eastAsia="宋体" w:hAnsi="宋体" w:cs="宋体"/>
          <w:sz w:val="24"/>
        </w:rPr>
        <w:t>确定</w:t>
      </w:r>
      <w:r w:rsidR="000D7FB9" w:rsidRPr="0061419B">
        <w:rPr>
          <w:rFonts w:ascii="宋体" w:eastAsia="宋体" w:hAnsi="宋体" w:cs="宋体" w:hint="eastAsia"/>
          <w:sz w:val="24"/>
        </w:rPr>
        <w:t>第一成交候选供应商、第二成交候选供应商（根据项目实际选择是否需要），先抽到的为第一成交候选供应商，</w:t>
      </w:r>
      <w:proofErr w:type="gramStart"/>
      <w:r w:rsidR="000D7FB9" w:rsidRPr="0061419B">
        <w:rPr>
          <w:rFonts w:ascii="宋体" w:eastAsia="宋体" w:hAnsi="宋体" w:cs="宋体" w:hint="eastAsia"/>
          <w:sz w:val="24"/>
        </w:rPr>
        <w:t>以此内</w:t>
      </w:r>
      <w:proofErr w:type="gramEnd"/>
      <w:r w:rsidR="000D7FB9" w:rsidRPr="0061419B">
        <w:rPr>
          <w:rFonts w:ascii="宋体" w:eastAsia="宋体" w:hAnsi="宋体" w:cs="宋体" w:hint="eastAsia"/>
          <w:sz w:val="24"/>
        </w:rPr>
        <w:t>推。</w:t>
      </w:r>
    </w:p>
    <w:p w:rsidR="00B10CA7" w:rsidRPr="0061419B" w:rsidRDefault="00B10CA7">
      <w:pPr>
        <w:adjustRightInd w:val="0"/>
        <w:snapToGrid w:val="0"/>
        <w:spacing w:line="360" w:lineRule="auto"/>
        <w:ind w:firstLineChars="200" w:firstLine="480"/>
        <w:jc w:val="left"/>
        <w:rPr>
          <w:rFonts w:ascii="宋体" w:hAnsi="宋体" w:cs="Times New Roman"/>
          <w:sz w:val="24"/>
          <w:szCs w:val="22"/>
        </w:rPr>
      </w:pPr>
    </w:p>
    <w:p w:rsidR="00B10CA7" w:rsidRPr="0061419B" w:rsidRDefault="00EB589F">
      <w:pPr>
        <w:adjustRightInd w:val="0"/>
        <w:snapToGrid w:val="0"/>
        <w:spacing w:line="360" w:lineRule="auto"/>
        <w:jc w:val="left"/>
        <w:rPr>
          <w:rFonts w:ascii="宋体" w:eastAsia="宋体" w:hAnsi="宋体" w:cs="宋体"/>
          <w:sz w:val="24"/>
        </w:rPr>
      </w:pPr>
      <w:r w:rsidRPr="0061419B">
        <w:rPr>
          <w:rFonts w:ascii="宋体" w:eastAsia="宋体" w:hAnsi="宋体" w:cs="宋体" w:hint="eastAsia"/>
          <w:b/>
          <w:bCs/>
          <w:sz w:val="28"/>
          <w:szCs w:val="28"/>
        </w:rPr>
        <w:t>3</w:t>
      </w:r>
      <w:r w:rsidR="000D7FB9" w:rsidRPr="0061419B">
        <w:rPr>
          <w:rFonts w:ascii="宋体" w:eastAsia="宋体" w:hAnsi="宋体" w:cs="宋体" w:hint="eastAsia"/>
          <w:b/>
          <w:bCs/>
          <w:sz w:val="28"/>
          <w:szCs w:val="28"/>
        </w:rPr>
        <w:t>.合同授予</w:t>
      </w:r>
    </w:p>
    <w:p w:rsidR="00B10CA7" w:rsidRPr="0061419B" w:rsidRDefault="00EB589F">
      <w:pPr>
        <w:adjustRightInd w:val="0"/>
        <w:snapToGrid w:val="0"/>
        <w:spacing w:line="360" w:lineRule="auto"/>
        <w:jc w:val="left"/>
        <w:rPr>
          <w:rFonts w:ascii="宋体" w:hAnsi="宋体" w:cs="Times New Roman"/>
          <w:sz w:val="24"/>
          <w:szCs w:val="22"/>
        </w:rPr>
      </w:pPr>
      <w:r w:rsidRPr="0061419B">
        <w:rPr>
          <w:rFonts w:ascii="宋体" w:eastAsia="宋体" w:hAnsi="宋体" w:cs="宋体" w:hint="eastAsia"/>
          <w:b/>
          <w:bCs/>
          <w:sz w:val="28"/>
          <w:szCs w:val="28"/>
        </w:rPr>
        <w:t>3</w:t>
      </w:r>
      <w:r w:rsidR="000D7FB9" w:rsidRPr="0061419B">
        <w:rPr>
          <w:rFonts w:ascii="宋体" w:eastAsia="宋体" w:hAnsi="宋体" w:cs="宋体" w:hint="eastAsia"/>
          <w:b/>
          <w:bCs/>
          <w:sz w:val="28"/>
          <w:szCs w:val="28"/>
        </w:rPr>
        <w:t>.1发出成交通知书</w:t>
      </w:r>
    </w:p>
    <w:p w:rsidR="00B10CA7" w:rsidRPr="0061419B" w:rsidRDefault="000D7FB9">
      <w:pPr>
        <w:adjustRightInd w:val="0"/>
        <w:snapToGrid w:val="0"/>
        <w:spacing w:line="360" w:lineRule="auto"/>
        <w:ind w:firstLineChars="200" w:firstLine="480"/>
        <w:jc w:val="left"/>
        <w:rPr>
          <w:rFonts w:ascii="宋体" w:eastAsia="宋体" w:hAnsi="宋体" w:cs="宋体"/>
          <w:sz w:val="24"/>
        </w:rPr>
      </w:pPr>
      <w:r w:rsidRPr="0061419B">
        <w:rPr>
          <w:rFonts w:ascii="宋体" w:hAnsi="宋体" w:cs="Times New Roman" w:hint="eastAsia"/>
          <w:sz w:val="24"/>
          <w:szCs w:val="22"/>
        </w:rPr>
        <w:t>询价结束后，在本须知第2.3款规定的响应文件有效期内向成交供应商发出成交通知书。</w:t>
      </w:r>
    </w:p>
    <w:p w:rsidR="00B10CA7" w:rsidRPr="0061419B" w:rsidRDefault="00EB589F">
      <w:pPr>
        <w:adjustRightInd w:val="0"/>
        <w:snapToGrid w:val="0"/>
        <w:spacing w:line="360" w:lineRule="auto"/>
        <w:jc w:val="left"/>
        <w:rPr>
          <w:rFonts w:ascii="宋体" w:eastAsia="宋体" w:hAnsi="宋体" w:cs="宋体"/>
          <w:b/>
          <w:bCs/>
          <w:sz w:val="28"/>
          <w:szCs w:val="28"/>
        </w:rPr>
      </w:pPr>
      <w:r w:rsidRPr="0061419B">
        <w:rPr>
          <w:rFonts w:ascii="宋体" w:eastAsia="宋体" w:hAnsi="宋体" w:cs="宋体" w:hint="eastAsia"/>
          <w:b/>
          <w:bCs/>
          <w:sz w:val="28"/>
          <w:szCs w:val="28"/>
        </w:rPr>
        <w:t>3</w:t>
      </w:r>
      <w:r w:rsidR="000D7FB9" w:rsidRPr="0061419B">
        <w:rPr>
          <w:rFonts w:ascii="宋体" w:eastAsia="宋体" w:hAnsi="宋体" w:cs="宋体" w:hint="eastAsia"/>
          <w:b/>
          <w:bCs/>
          <w:sz w:val="28"/>
          <w:szCs w:val="28"/>
        </w:rPr>
        <w:t>.</w:t>
      </w:r>
      <w:r w:rsidRPr="0061419B">
        <w:rPr>
          <w:rFonts w:ascii="宋体" w:eastAsia="宋体" w:hAnsi="宋体" w:cs="宋体" w:hint="eastAsia"/>
          <w:b/>
          <w:bCs/>
          <w:sz w:val="28"/>
          <w:szCs w:val="28"/>
        </w:rPr>
        <w:t>2</w:t>
      </w:r>
      <w:r w:rsidR="000D7FB9" w:rsidRPr="0061419B">
        <w:rPr>
          <w:rFonts w:ascii="宋体" w:eastAsia="宋体" w:hAnsi="宋体" w:cs="宋体" w:hint="eastAsia"/>
          <w:b/>
          <w:bCs/>
          <w:sz w:val="28"/>
          <w:szCs w:val="28"/>
        </w:rPr>
        <w:t xml:space="preserve"> 付款及结算方式</w:t>
      </w:r>
    </w:p>
    <w:p w:rsidR="00B10CA7" w:rsidRPr="0061419B" w:rsidRDefault="00EB589F">
      <w:pPr>
        <w:adjustRightInd w:val="0"/>
        <w:snapToGrid w:val="0"/>
        <w:spacing w:line="360" w:lineRule="auto"/>
        <w:jc w:val="left"/>
        <w:rPr>
          <w:rFonts w:ascii="微软雅黑" w:eastAsia="微软雅黑" w:hAnsi="微软雅黑" w:cs="微软雅黑"/>
          <w:sz w:val="18"/>
          <w:szCs w:val="18"/>
          <w:shd w:val="clear" w:color="auto" w:fill="FFFFFF"/>
        </w:rPr>
      </w:pPr>
      <w:r w:rsidRPr="0061419B">
        <w:rPr>
          <w:rFonts w:ascii="宋体" w:hAnsi="宋体" w:cs="Times New Roman" w:hint="eastAsia"/>
          <w:sz w:val="24"/>
          <w:szCs w:val="22"/>
        </w:rPr>
        <w:t>3</w:t>
      </w:r>
      <w:r w:rsidR="000D7FB9" w:rsidRPr="0061419B">
        <w:rPr>
          <w:rFonts w:ascii="宋体" w:hAnsi="宋体" w:cs="Times New Roman" w:hint="eastAsia"/>
          <w:sz w:val="24"/>
          <w:szCs w:val="22"/>
        </w:rPr>
        <w:t>.</w:t>
      </w:r>
      <w:r w:rsidRPr="0061419B">
        <w:rPr>
          <w:rFonts w:ascii="宋体" w:hAnsi="宋体" w:cs="Times New Roman" w:hint="eastAsia"/>
          <w:sz w:val="24"/>
          <w:szCs w:val="22"/>
        </w:rPr>
        <w:t>2</w:t>
      </w:r>
      <w:r w:rsidR="000D7FB9" w:rsidRPr="0061419B">
        <w:rPr>
          <w:rFonts w:ascii="宋体" w:hAnsi="宋体" w:cs="Times New Roman" w:hint="eastAsia"/>
          <w:sz w:val="24"/>
          <w:szCs w:val="22"/>
        </w:rPr>
        <w:t>.1</w:t>
      </w:r>
      <w:r w:rsidR="000D7FB9" w:rsidRPr="0061419B">
        <w:rPr>
          <w:rFonts w:ascii="宋体" w:eastAsia="宋体" w:hAnsi="宋体" w:cs="宋体" w:hint="eastAsia"/>
          <w:sz w:val="24"/>
        </w:rPr>
        <w:t>付款方式</w:t>
      </w:r>
      <w:r w:rsidR="000D7FB9" w:rsidRPr="0061419B">
        <w:rPr>
          <w:rFonts w:ascii="宋体" w:hAnsi="宋体" w:cs="Times New Roman" w:hint="eastAsia"/>
          <w:sz w:val="24"/>
          <w:szCs w:val="22"/>
        </w:rPr>
        <w:t>：</w:t>
      </w:r>
      <w:r w:rsidR="000D7FB9" w:rsidRPr="0061419B">
        <w:rPr>
          <w:rFonts w:ascii="宋体" w:hAnsi="宋体" w:cs="Times New Roman" w:hint="eastAsia"/>
          <w:sz w:val="24"/>
          <w:szCs w:val="22"/>
          <w:u w:val="single"/>
        </w:rPr>
        <w:t xml:space="preserve">   </w:t>
      </w:r>
      <w:r w:rsidRPr="0061419B">
        <w:rPr>
          <w:rFonts w:ascii="宋体" w:hAnsi="宋体" w:cs="Times New Roman" w:hint="eastAsia"/>
          <w:sz w:val="24"/>
          <w:szCs w:val="22"/>
          <w:u w:val="single"/>
        </w:rPr>
        <w:t xml:space="preserve">根据合同条款约定    </w:t>
      </w:r>
      <w:r w:rsidR="000D7FB9" w:rsidRPr="0061419B">
        <w:rPr>
          <w:rFonts w:ascii="宋体" w:hAnsi="宋体" w:cs="Times New Roman" w:hint="eastAsia"/>
          <w:sz w:val="24"/>
          <w:szCs w:val="22"/>
          <w:u w:val="single"/>
        </w:rPr>
        <w:t xml:space="preserve">   </w:t>
      </w:r>
      <w:r w:rsidR="000D7FB9" w:rsidRPr="0061419B">
        <w:rPr>
          <w:rFonts w:ascii="宋体" w:hAnsi="宋体" w:cs="Times New Roman" w:hint="eastAsia"/>
          <w:sz w:val="24"/>
          <w:szCs w:val="22"/>
        </w:rPr>
        <w:t>。</w:t>
      </w:r>
    </w:p>
    <w:p w:rsidR="00B10CA7" w:rsidRPr="0061419B" w:rsidRDefault="00EB589F">
      <w:pPr>
        <w:adjustRightInd w:val="0"/>
        <w:snapToGrid w:val="0"/>
        <w:spacing w:line="360" w:lineRule="auto"/>
        <w:jc w:val="left"/>
        <w:rPr>
          <w:rFonts w:ascii="微软雅黑" w:eastAsia="微软雅黑" w:hAnsi="微软雅黑" w:cs="微软雅黑"/>
          <w:sz w:val="18"/>
          <w:szCs w:val="18"/>
          <w:shd w:val="clear" w:color="auto" w:fill="FFFFFF"/>
        </w:rPr>
      </w:pPr>
      <w:r w:rsidRPr="0061419B">
        <w:rPr>
          <w:rFonts w:ascii="宋体" w:hAnsi="宋体" w:cs="Times New Roman" w:hint="eastAsia"/>
          <w:sz w:val="24"/>
          <w:szCs w:val="22"/>
        </w:rPr>
        <w:t>3</w:t>
      </w:r>
      <w:r w:rsidR="000D7FB9" w:rsidRPr="0061419B">
        <w:rPr>
          <w:rFonts w:ascii="宋体" w:hAnsi="宋体" w:cs="Times New Roman" w:hint="eastAsia"/>
          <w:sz w:val="24"/>
          <w:szCs w:val="22"/>
        </w:rPr>
        <w:t>.</w:t>
      </w:r>
      <w:r w:rsidRPr="0061419B">
        <w:rPr>
          <w:rFonts w:ascii="宋体" w:hAnsi="宋体" w:cs="Times New Roman" w:hint="eastAsia"/>
          <w:sz w:val="24"/>
          <w:szCs w:val="22"/>
        </w:rPr>
        <w:t>2</w:t>
      </w:r>
      <w:r w:rsidR="000D7FB9" w:rsidRPr="0061419B">
        <w:rPr>
          <w:rFonts w:ascii="宋体" w:hAnsi="宋体" w:cs="Times New Roman" w:hint="eastAsia"/>
          <w:sz w:val="24"/>
          <w:szCs w:val="22"/>
        </w:rPr>
        <w:t>.2结算方式：</w:t>
      </w:r>
      <w:r w:rsidR="000D7FB9" w:rsidRPr="0061419B">
        <w:rPr>
          <w:rFonts w:ascii="宋体" w:hAnsi="宋体" w:cs="Times New Roman" w:hint="eastAsia"/>
          <w:sz w:val="24"/>
          <w:szCs w:val="22"/>
          <w:u w:val="single"/>
        </w:rPr>
        <w:t xml:space="preserve">    </w:t>
      </w:r>
      <w:r w:rsidRPr="0061419B">
        <w:rPr>
          <w:rFonts w:ascii="宋体" w:hAnsi="宋体" w:cs="Times New Roman" w:hint="eastAsia"/>
          <w:sz w:val="24"/>
          <w:szCs w:val="22"/>
          <w:u w:val="single"/>
        </w:rPr>
        <w:t>根据合同条款约定</w:t>
      </w:r>
      <w:r w:rsidR="000D7FB9" w:rsidRPr="0061419B">
        <w:rPr>
          <w:rFonts w:ascii="宋体" w:hAnsi="宋体" w:cs="Times New Roman" w:hint="eastAsia"/>
          <w:sz w:val="24"/>
          <w:szCs w:val="22"/>
          <w:u w:val="single"/>
        </w:rPr>
        <w:t xml:space="preserve">  </w:t>
      </w:r>
      <w:r w:rsidR="000D7FB9" w:rsidRPr="0061419B">
        <w:rPr>
          <w:rFonts w:ascii="宋体" w:hAnsi="宋体" w:cs="Times New Roman" w:hint="eastAsia"/>
          <w:sz w:val="24"/>
          <w:szCs w:val="22"/>
        </w:rPr>
        <w:t>。</w:t>
      </w:r>
    </w:p>
    <w:p w:rsidR="00B10CA7" w:rsidRPr="0061419B" w:rsidRDefault="00EB589F">
      <w:pPr>
        <w:adjustRightInd w:val="0"/>
        <w:snapToGrid w:val="0"/>
        <w:spacing w:line="360" w:lineRule="auto"/>
        <w:jc w:val="left"/>
        <w:rPr>
          <w:rFonts w:ascii="宋体" w:hAnsi="宋体" w:cs="Times New Roman"/>
          <w:sz w:val="24"/>
          <w:szCs w:val="22"/>
          <w:u w:val="single"/>
        </w:rPr>
      </w:pPr>
      <w:r w:rsidRPr="0061419B">
        <w:rPr>
          <w:rFonts w:ascii="宋体" w:hAnsi="宋体" w:cs="Times New Roman" w:hint="eastAsia"/>
          <w:sz w:val="24"/>
          <w:szCs w:val="22"/>
        </w:rPr>
        <w:t>3</w:t>
      </w:r>
      <w:r w:rsidR="000D7FB9" w:rsidRPr="0061419B">
        <w:rPr>
          <w:rFonts w:ascii="宋体" w:hAnsi="宋体" w:cs="Times New Roman" w:hint="eastAsia"/>
          <w:sz w:val="24"/>
          <w:szCs w:val="22"/>
        </w:rPr>
        <w:t>.</w:t>
      </w:r>
      <w:r w:rsidRPr="0061419B">
        <w:rPr>
          <w:rFonts w:ascii="宋体" w:hAnsi="宋体" w:cs="Times New Roman" w:hint="eastAsia"/>
          <w:sz w:val="24"/>
          <w:szCs w:val="22"/>
        </w:rPr>
        <w:t>2</w:t>
      </w:r>
      <w:r w:rsidR="000D7FB9" w:rsidRPr="0061419B">
        <w:rPr>
          <w:rFonts w:ascii="宋体" w:hAnsi="宋体" w:cs="Times New Roman" w:hint="eastAsia"/>
          <w:sz w:val="24"/>
          <w:szCs w:val="22"/>
        </w:rPr>
        <w:t>.3其他要求：</w:t>
      </w:r>
      <w:r w:rsidR="000D7FB9" w:rsidRPr="0061419B">
        <w:rPr>
          <w:rFonts w:ascii="宋体" w:hAnsi="宋体" w:cs="Times New Roman" w:hint="eastAsia"/>
          <w:sz w:val="24"/>
          <w:szCs w:val="22"/>
          <w:u w:val="single"/>
        </w:rPr>
        <w:t>采购人以银行</w:t>
      </w:r>
      <w:proofErr w:type="gramStart"/>
      <w:r w:rsidR="000D7FB9" w:rsidRPr="0061419B">
        <w:rPr>
          <w:rFonts w:ascii="宋体" w:hAnsi="宋体" w:cs="Times New Roman" w:hint="eastAsia"/>
          <w:sz w:val="24"/>
          <w:szCs w:val="22"/>
          <w:u w:val="single"/>
        </w:rPr>
        <w:t>转帐</w:t>
      </w:r>
      <w:proofErr w:type="gramEnd"/>
      <w:r w:rsidR="000D7FB9" w:rsidRPr="0061419B">
        <w:rPr>
          <w:rFonts w:ascii="宋体" w:hAnsi="宋体" w:cs="Times New Roman" w:hint="eastAsia"/>
          <w:sz w:val="24"/>
          <w:szCs w:val="22"/>
          <w:u w:val="single"/>
        </w:rPr>
        <w:t>的方式向成交供应商支付相应合同款项，双方保证其提供的纳税人识别号、银行账户等基本信息合法，成交供应商应在采购人支付费用前，依据双方约定的金额，先行向采购人提供足额合法且符合当地税务规定的全额增值税一般纳税人专用发票。若成交供应商未按时向采购人提供发票或发票和相关资料不符合标准，则采购人有权延后支付费用，且不承担任何违约责任。</w:t>
      </w:r>
    </w:p>
    <w:p w:rsidR="00B10CA7" w:rsidRPr="0061419B" w:rsidRDefault="00EB589F">
      <w:pPr>
        <w:adjustRightInd w:val="0"/>
        <w:snapToGrid w:val="0"/>
        <w:spacing w:line="360" w:lineRule="auto"/>
        <w:jc w:val="left"/>
        <w:rPr>
          <w:rFonts w:ascii="宋体" w:eastAsia="宋体" w:hAnsi="宋体" w:cs="宋体"/>
          <w:sz w:val="24"/>
        </w:rPr>
      </w:pPr>
      <w:r w:rsidRPr="0061419B">
        <w:rPr>
          <w:rFonts w:ascii="宋体" w:eastAsia="宋体" w:hAnsi="宋体" w:cs="宋体" w:hint="eastAsia"/>
          <w:b/>
          <w:bCs/>
          <w:sz w:val="28"/>
          <w:szCs w:val="28"/>
        </w:rPr>
        <w:lastRenderedPageBreak/>
        <w:t>3</w:t>
      </w:r>
      <w:r w:rsidR="000D7FB9" w:rsidRPr="0061419B">
        <w:rPr>
          <w:rFonts w:ascii="宋体" w:eastAsia="宋体" w:hAnsi="宋体" w:cs="宋体" w:hint="eastAsia"/>
          <w:b/>
          <w:bCs/>
          <w:sz w:val="28"/>
          <w:szCs w:val="28"/>
        </w:rPr>
        <w:t>.</w:t>
      </w:r>
      <w:r w:rsidRPr="0061419B">
        <w:rPr>
          <w:rFonts w:ascii="宋体" w:eastAsia="宋体" w:hAnsi="宋体" w:cs="宋体" w:hint="eastAsia"/>
          <w:b/>
          <w:bCs/>
          <w:sz w:val="28"/>
          <w:szCs w:val="28"/>
        </w:rPr>
        <w:t>3</w:t>
      </w:r>
      <w:r w:rsidR="000D7FB9" w:rsidRPr="0061419B">
        <w:rPr>
          <w:rFonts w:ascii="宋体" w:eastAsia="宋体" w:hAnsi="宋体" w:cs="宋体" w:hint="eastAsia"/>
          <w:b/>
          <w:bCs/>
          <w:sz w:val="28"/>
          <w:szCs w:val="28"/>
        </w:rPr>
        <w:t>签订合同</w:t>
      </w:r>
    </w:p>
    <w:p w:rsidR="00B10CA7" w:rsidRPr="0061419B" w:rsidRDefault="000D7FB9">
      <w:pPr>
        <w:adjustRightInd w:val="0"/>
        <w:snapToGrid w:val="0"/>
        <w:spacing w:line="360" w:lineRule="auto"/>
        <w:ind w:firstLineChars="200" w:firstLine="480"/>
        <w:jc w:val="left"/>
        <w:rPr>
          <w:rFonts w:ascii="宋体" w:hAnsi="宋体" w:cs="Times New Roman"/>
          <w:sz w:val="24"/>
          <w:szCs w:val="22"/>
        </w:rPr>
      </w:pPr>
      <w:r w:rsidRPr="0061419B">
        <w:rPr>
          <w:rFonts w:ascii="宋体" w:hAnsi="宋体" w:cs="Times New Roman" w:hint="eastAsia"/>
          <w:sz w:val="24"/>
          <w:szCs w:val="22"/>
        </w:rPr>
        <w:t>采购人和成交供应商应当在成交通知书规定的期限内，根据询价通知书和成交供应商报价、资格申请资料等订立书面合同。成交</w:t>
      </w:r>
      <w:proofErr w:type="gramStart"/>
      <w:r w:rsidRPr="0061419B">
        <w:rPr>
          <w:rFonts w:ascii="宋体" w:hAnsi="宋体" w:cs="Times New Roman" w:hint="eastAsia"/>
          <w:sz w:val="24"/>
          <w:szCs w:val="22"/>
        </w:rPr>
        <w:t>供应商无正当</w:t>
      </w:r>
      <w:proofErr w:type="gramEnd"/>
      <w:r w:rsidRPr="0061419B">
        <w:rPr>
          <w:rFonts w:ascii="宋体" w:hAnsi="宋体" w:cs="Times New Roman" w:hint="eastAsia"/>
          <w:sz w:val="24"/>
          <w:szCs w:val="22"/>
        </w:rPr>
        <w:t>理由拒签合同，在签订合同时向采购人提出附加条件，采购人有权取消其成交资格。</w:t>
      </w:r>
    </w:p>
    <w:p w:rsidR="00B10CA7" w:rsidRPr="0061419B" w:rsidRDefault="00B10CA7">
      <w:pPr>
        <w:rPr>
          <w:rFonts w:ascii="宋体" w:eastAsia="宋体" w:hAnsi="宋体" w:cs="宋体"/>
          <w:sz w:val="24"/>
        </w:rPr>
      </w:pPr>
    </w:p>
    <w:p w:rsidR="00B10CA7" w:rsidRPr="0061419B" w:rsidRDefault="00B10CA7">
      <w:pPr>
        <w:rPr>
          <w:rFonts w:ascii="宋体" w:eastAsia="宋体" w:hAnsi="宋体" w:cs="宋体"/>
          <w:b/>
          <w:bCs/>
          <w:sz w:val="52"/>
          <w:szCs w:val="52"/>
        </w:rPr>
      </w:pPr>
    </w:p>
    <w:p w:rsidR="00B10CA7" w:rsidRPr="0061419B" w:rsidRDefault="00B10CA7">
      <w:pPr>
        <w:rPr>
          <w:rFonts w:ascii="宋体" w:eastAsia="宋体" w:hAnsi="宋体" w:cs="宋体"/>
          <w:b/>
          <w:bCs/>
          <w:sz w:val="52"/>
          <w:szCs w:val="52"/>
        </w:rPr>
      </w:pPr>
    </w:p>
    <w:p w:rsidR="00B10CA7" w:rsidRPr="0061419B" w:rsidRDefault="00B10CA7">
      <w:pPr>
        <w:rPr>
          <w:rFonts w:ascii="宋体" w:eastAsia="宋体" w:hAnsi="宋体" w:cs="宋体"/>
          <w:b/>
          <w:bCs/>
          <w:sz w:val="52"/>
          <w:szCs w:val="52"/>
        </w:rPr>
      </w:pPr>
    </w:p>
    <w:p w:rsidR="00B10CA7" w:rsidRPr="0061419B" w:rsidRDefault="00B10CA7">
      <w:pPr>
        <w:jc w:val="center"/>
        <w:rPr>
          <w:rFonts w:ascii="宋体" w:eastAsia="宋体" w:hAnsi="宋体" w:cs="宋体"/>
          <w:b/>
          <w:bCs/>
          <w:sz w:val="36"/>
          <w:szCs w:val="36"/>
        </w:rPr>
      </w:pPr>
    </w:p>
    <w:p w:rsidR="00B10CA7" w:rsidRPr="0061419B" w:rsidRDefault="00B10CA7">
      <w:pPr>
        <w:jc w:val="center"/>
        <w:rPr>
          <w:rFonts w:ascii="宋体" w:eastAsia="宋体" w:hAnsi="宋体" w:cs="宋体"/>
          <w:b/>
          <w:bCs/>
          <w:sz w:val="36"/>
          <w:szCs w:val="36"/>
        </w:rPr>
      </w:pPr>
    </w:p>
    <w:p w:rsidR="00B10CA7" w:rsidRPr="0061419B" w:rsidRDefault="00B10CA7">
      <w:pPr>
        <w:jc w:val="center"/>
        <w:rPr>
          <w:rFonts w:ascii="宋体" w:eastAsia="宋体" w:hAnsi="宋体" w:cs="宋体"/>
          <w:b/>
          <w:bCs/>
          <w:sz w:val="36"/>
          <w:szCs w:val="36"/>
        </w:rPr>
      </w:pPr>
    </w:p>
    <w:p w:rsidR="00B10CA7" w:rsidRPr="0061419B" w:rsidRDefault="00B10CA7">
      <w:pPr>
        <w:jc w:val="center"/>
        <w:rPr>
          <w:rFonts w:ascii="宋体" w:eastAsia="宋体" w:hAnsi="宋体" w:cs="宋体"/>
          <w:b/>
          <w:bCs/>
          <w:sz w:val="36"/>
          <w:szCs w:val="36"/>
        </w:rPr>
      </w:pPr>
    </w:p>
    <w:p w:rsidR="00B10CA7" w:rsidRPr="0061419B" w:rsidRDefault="00B10CA7">
      <w:pPr>
        <w:jc w:val="center"/>
        <w:rPr>
          <w:rFonts w:ascii="宋体" w:eastAsia="宋体" w:hAnsi="宋体" w:cs="宋体"/>
          <w:b/>
          <w:bCs/>
          <w:sz w:val="36"/>
          <w:szCs w:val="36"/>
        </w:rPr>
      </w:pPr>
    </w:p>
    <w:p w:rsidR="00EB589F" w:rsidRPr="0061419B" w:rsidRDefault="00EB589F">
      <w:pPr>
        <w:jc w:val="center"/>
        <w:rPr>
          <w:rFonts w:ascii="宋体" w:eastAsia="宋体" w:hAnsi="宋体" w:cs="宋体"/>
          <w:b/>
          <w:bCs/>
          <w:sz w:val="36"/>
          <w:szCs w:val="36"/>
        </w:rPr>
      </w:pPr>
    </w:p>
    <w:p w:rsidR="00EB589F" w:rsidRPr="0061419B" w:rsidRDefault="00EB589F">
      <w:pPr>
        <w:jc w:val="center"/>
        <w:rPr>
          <w:rFonts w:ascii="宋体" w:eastAsia="宋体" w:hAnsi="宋体" w:cs="宋体"/>
          <w:b/>
          <w:bCs/>
          <w:sz w:val="36"/>
          <w:szCs w:val="36"/>
        </w:rPr>
      </w:pPr>
    </w:p>
    <w:p w:rsidR="00EB589F" w:rsidRPr="0061419B" w:rsidRDefault="00EB589F">
      <w:pPr>
        <w:jc w:val="center"/>
        <w:rPr>
          <w:rFonts w:ascii="宋体" w:eastAsia="宋体" w:hAnsi="宋体" w:cs="宋体"/>
          <w:b/>
          <w:bCs/>
          <w:sz w:val="36"/>
          <w:szCs w:val="36"/>
        </w:rPr>
      </w:pPr>
    </w:p>
    <w:p w:rsidR="00B10CA7" w:rsidRPr="0061419B" w:rsidRDefault="00B10CA7">
      <w:pPr>
        <w:rPr>
          <w:rFonts w:ascii="宋体" w:eastAsia="宋体" w:hAnsi="宋体" w:cs="宋体"/>
          <w:b/>
          <w:bCs/>
          <w:sz w:val="36"/>
          <w:szCs w:val="36"/>
        </w:rPr>
      </w:pPr>
      <w:bookmarkStart w:id="0" w:name="_GoBack"/>
      <w:bookmarkEnd w:id="0"/>
    </w:p>
    <w:p w:rsidR="00B10CA7" w:rsidRPr="0061419B" w:rsidRDefault="00B10CA7">
      <w:pPr>
        <w:jc w:val="center"/>
        <w:rPr>
          <w:rFonts w:ascii="宋体" w:eastAsia="宋体" w:hAnsi="宋体" w:cs="宋体"/>
          <w:b/>
          <w:bCs/>
          <w:sz w:val="36"/>
          <w:szCs w:val="36"/>
        </w:rPr>
      </w:pPr>
    </w:p>
    <w:p w:rsidR="00B10CA7" w:rsidRPr="0061419B" w:rsidRDefault="000D7FB9">
      <w:pPr>
        <w:jc w:val="center"/>
        <w:rPr>
          <w:rFonts w:ascii="宋体" w:eastAsia="宋体" w:hAnsi="宋体" w:cs="宋体"/>
          <w:b/>
          <w:bCs/>
          <w:sz w:val="36"/>
          <w:szCs w:val="36"/>
        </w:rPr>
      </w:pPr>
      <w:r w:rsidRPr="0061419B">
        <w:rPr>
          <w:rFonts w:ascii="宋体" w:eastAsia="宋体" w:hAnsi="宋体" w:cs="宋体" w:hint="eastAsia"/>
          <w:b/>
          <w:bCs/>
          <w:sz w:val="36"/>
          <w:szCs w:val="36"/>
        </w:rPr>
        <w:t>附件二 合同条款及格式</w:t>
      </w:r>
    </w:p>
    <w:p w:rsidR="00B10CA7" w:rsidRPr="0061419B" w:rsidRDefault="00B10CA7" w:rsidP="00E91BFA">
      <w:pPr>
        <w:pStyle w:val="a6"/>
        <w:ind w:firstLine="361"/>
        <w:rPr>
          <w:rFonts w:ascii="宋体" w:eastAsia="宋体" w:hAnsi="宋体" w:cs="宋体"/>
          <w:b/>
          <w:bCs/>
          <w:sz w:val="36"/>
          <w:szCs w:val="36"/>
        </w:rPr>
      </w:pPr>
    </w:p>
    <w:p w:rsidR="00645AE9" w:rsidRPr="0061419B" w:rsidRDefault="00645AE9" w:rsidP="00645AE9">
      <w:pPr>
        <w:pStyle w:val="2"/>
        <w:spacing w:line="500" w:lineRule="exact"/>
        <w:ind w:firstLineChars="173" w:firstLine="623"/>
        <w:rPr>
          <w:rFonts w:ascii="仿宋_GB2312" w:eastAsia="仿宋_GB2312" w:hAnsi="仿宋_GB2312" w:cs="仿宋_GB2312"/>
          <w:sz w:val="36"/>
          <w:szCs w:val="36"/>
        </w:rPr>
      </w:pPr>
      <w:r w:rsidRPr="0061419B">
        <w:rPr>
          <w:rFonts w:ascii="仿宋_GB2312" w:eastAsia="仿宋_GB2312" w:hAnsi="仿宋_GB2312" w:cs="仿宋_GB2312" w:hint="eastAsia"/>
          <w:sz w:val="36"/>
          <w:szCs w:val="36"/>
        </w:rPr>
        <w:lastRenderedPageBreak/>
        <w:t>合肥金融广场D3#3-5F空调电缆及配电箱采购合同</w:t>
      </w:r>
    </w:p>
    <w:p w:rsidR="00645AE9" w:rsidRPr="0061419B" w:rsidRDefault="00645AE9" w:rsidP="00645AE9"/>
    <w:p w:rsidR="00645AE9" w:rsidRPr="0061419B" w:rsidRDefault="00645AE9" w:rsidP="00FB7E26">
      <w:pPr>
        <w:spacing w:beforeLines="50" w:beforeAutospacing="1" w:afterLines="30" w:afterAutospacing="1" w:line="360" w:lineRule="auto"/>
        <w:ind w:firstLineChars="192" w:firstLine="614"/>
        <w:rPr>
          <w:rFonts w:ascii="仿宋_GB2312" w:hAnsi="仿宋_GB2312" w:cs="仿宋_GB2312"/>
          <w:sz w:val="32"/>
          <w:szCs w:val="32"/>
        </w:rPr>
      </w:pPr>
      <w:r w:rsidRPr="0061419B">
        <w:rPr>
          <w:rFonts w:ascii="仿宋_GB2312" w:eastAsia="仿宋_GB2312" w:hAnsi="仿宋_GB2312" w:cs="仿宋_GB2312" w:hint="eastAsia"/>
          <w:sz w:val="32"/>
          <w:szCs w:val="32"/>
        </w:rPr>
        <w:t>甲方：</w:t>
      </w:r>
      <w:r w:rsidRPr="0061419B">
        <w:rPr>
          <w:rFonts w:ascii="仿宋_GB2312" w:eastAsia="仿宋_GB2312" w:hAnsi="仿宋_GB2312" w:cs="仿宋_GB2312" w:hint="eastAsia"/>
          <w:sz w:val="32"/>
          <w:szCs w:val="32"/>
          <w:u w:val="single"/>
        </w:rPr>
        <w:t>合肥庐</w:t>
      </w:r>
      <w:proofErr w:type="gramStart"/>
      <w:r w:rsidRPr="0061419B">
        <w:rPr>
          <w:rFonts w:ascii="仿宋_GB2312" w:eastAsia="仿宋_GB2312" w:hAnsi="仿宋_GB2312" w:cs="仿宋_GB2312" w:hint="eastAsia"/>
          <w:sz w:val="32"/>
          <w:szCs w:val="32"/>
          <w:u w:val="single"/>
        </w:rPr>
        <w:t>阳科技</w:t>
      </w:r>
      <w:proofErr w:type="gramEnd"/>
      <w:r w:rsidRPr="0061419B">
        <w:rPr>
          <w:rFonts w:ascii="仿宋_GB2312" w:eastAsia="仿宋_GB2312" w:hAnsi="仿宋_GB2312" w:cs="仿宋_GB2312" w:hint="eastAsia"/>
          <w:sz w:val="32"/>
          <w:szCs w:val="32"/>
          <w:u w:val="single"/>
        </w:rPr>
        <w:t>创新集团有限公司</w:t>
      </w:r>
    </w:p>
    <w:p w:rsidR="00645AE9" w:rsidRPr="0061419B" w:rsidRDefault="00645AE9" w:rsidP="00FB7E26">
      <w:pPr>
        <w:spacing w:beforeLines="50" w:beforeAutospacing="1" w:afterLines="30" w:afterAutospacing="1" w:line="360" w:lineRule="auto"/>
        <w:ind w:firstLineChars="192" w:firstLine="614"/>
        <w:rPr>
          <w:rFonts w:ascii="仿宋_GB2312" w:eastAsia="仿宋_GB2312" w:hAnsi="仿宋_GB2312" w:cs="仿宋_GB2312"/>
          <w:sz w:val="32"/>
          <w:szCs w:val="32"/>
          <w:u w:val="single"/>
        </w:rPr>
      </w:pPr>
      <w:r w:rsidRPr="0061419B">
        <w:rPr>
          <w:rFonts w:ascii="仿宋_GB2312" w:eastAsia="仿宋_GB2312" w:hAnsi="仿宋_GB2312" w:cs="仿宋_GB2312" w:hint="eastAsia"/>
          <w:sz w:val="32"/>
          <w:szCs w:val="32"/>
        </w:rPr>
        <w:t xml:space="preserve">乙方： </w:t>
      </w:r>
      <w:r w:rsidRPr="0061419B">
        <w:rPr>
          <w:rFonts w:ascii="仿宋_GB2312" w:eastAsia="仿宋_GB2312" w:hAnsi="仿宋_GB2312" w:cs="仿宋_GB2312" w:hint="eastAsia"/>
          <w:sz w:val="32"/>
          <w:szCs w:val="32"/>
          <w:u w:val="single"/>
        </w:rPr>
        <w:t xml:space="preserve">                           </w:t>
      </w:r>
    </w:p>
    <w:p w:rsidR="00645AE9" w:rsidRPr="0061419B" w:rsidRDefault="00645AE9" w:rsidP="00FB7E26">
      <w:pPr>
        <w:spacing w:beforeLines="50" w:beforeAutospacing="1" w:afterLines="30" w:afterAutospacing="1" w:line="360" w:lineRule="auto"/>
        <w:ind w:firstLineChars="192" w:firstLine="614"/>
        <w:rPr>
          <w:rFonts w:ascii="仿宋_GB2312" w:eastAsia="仿宋_GB2312" w:hAnsi="仿宋_GB2312" w:cs="仿宋_GB2312"/>
          <w:sz w:val="32"/>
          <w:szCs w:val="32"/>
        </w:rPr>
      </w:pPr>
      <w:r w:rsidRPr="0061419B">
        <w:rPr>
          <w:rFonts w:ascii="仿宋_GB2312" w:eastAsia="仿宋_GB2312" w:hAnsi="仿宋_GB2312" w:cs="仿宋_GB2312" w:hint="eastAsia"/>
          <w:sz w:val="32"/>
          <w:szCs w:val="32"/>
        </w:rPr>
        <w:t>签订地点：合肥</w:t>
      </w:r>
    </w:p>
    <w:p w:rsidR="00645AE9" w:rsidRPr="0061419B" w:rsidRDefault="00645AE9" w:rsidP="00FB7E26">
      <w:pPr>
        <w:spacing w:beforeLines="50" w:beforeAutospacing="1" w:afterLines="30" w:afterAutospacing="1" w:line="360" w:lineRule="auto"/>
        <w:ind w:firstLineChars="192" w:firstLine="614"/>
        <w:rPr>
          <w:rFonts w:ascii="仿宋_GB2312" w:eastAsia="仿宋_GB2312" w:hAnsi="仿宋_GB2312" w:cs="仿宋_GB2312"/>
          <w:sz w:val="32"/>
          <w:szCs w:val="32"/>
        </w:rPr>
      </w:pPr>
      <w:r w:rsidRPr="0061419B">
        <w:rPr>
          <w:rFonts w:ascii="仿宋_GB2312" w:eastAsia="仿宋_GB2312" w:hAnsi="仿宋_GB2312" w:cs="仿宋_GB2312" w:hint="eastAsia"/>
          <w:sz w:val="32"/>
          <w:szCs w:val="32"/>
        </w:rPr>
        <w:t>为进一步明确双方的责任，确保合同的顺利履行，根据《中华人民共和国合同法》之规定，经甲乙双方充分协商，特订立本合同，以便共同遵守。</w:t>
      </w:r>
    </w:p>
    <w:p w:rsidR="00645AE9" w:rsidRPr="0061419B" w:rsidRDefault="00645AE9" w:rsidP="00FB7E26">
      <w:pPr>
        <w:numPr>
          <w:ilvl w:val="0"/>
          <w:numId w:val="2"/>
        </w:numPr>
        <w:spacing w:beforeLines="50" w:beforeAutospacing="1" w:afterLines="30" w:afterAutospacing="1" w:line="360" w:lineRule="auto"/>
        <w:ind w:firstLine="482"/>
        <w:rPr>
          <w:rFonts w:ascii="仿宋_GB2312" w:eastAsia="仿宋_GB2312" w:hAnsi="仿宋_GB2312" w:cs="仿宋_GB2312"/>
          <w:b/>
          <w:bCs/>
          <w:sz w:val="32"/>
          <w:szCs w:val="32"/>
        </w:rPr>
      </w:pPr>
      <w:r w:rsidRPr="0061419B">
        <w:rPr>
          <w:rFonts w:ascii="仿宋_GB2312" w:eastAsia="仿宋_GB2312" w:hAnsi="仿宋_GB2312" w:cs="仿宋_GB2312" w:hint="eastAsia"/>
          <w:sz w:val="32"/>
          <w:szCs w:val="32"/>
        </w:rPr>
        <w:t xml:space="preserve"> 货物名称、品牌、型号、规格、制造商、数量见附件一</w:t>
      </w:r>
    </w:p>
    <w:p w:rsidR="00645AE9" w:rsidRPr="0061419B" w:rsidRDefault="00645AE9" w:rsidP="00645AE9">
      <w:pPr>
        <w:spacing w:line="560" w:lineRule="exact"/>
        <w:ind w:firstLineChars="200" w:firstLine="640"/>
        <w:rPr>
          <w:rFonts w:ascii="仿宋_GB2312" w:eastAsia="仿宋_GB2312" w:hAnsi="仿宋_GB2312" w:cs="仿宋_GB2312"/>
          <w:sz w:val="32"/>
          <w:szCs w:val="32"/>
          <w:u w:val="single"/>
        </w:rPr>
      </w:pPr>
      <w:r w:rsidRPr="0061419B">
        <w:rPr>
          <w:rFonts w:ascii="仿宋_GB2312" w:eastAsia="仿宋_GB2312" w:hAnsi="仿宋_GB2312" w:cs="仿宋_GB2312" w:hint="eastAsia"/>
          <w:b/>
          <w:bCs/>
          <w:sz w:val="32"/>
          <w:szCs w:val="32"/>
        </w:rPr>
        <w:t>其他：</w:t>
      </w:r>
    </w:p>
    <w:p w:rsidR="00645AE9" w:rsidRPr="0061419B" w:rsidRDefault="00645AE9" w:rsidP="00FB7E26">
      <w:pPr>
        <w:spacing w:beforeLines="50" w:beforeAutospacing="1" w:afterLines="30" w:afterAutospacing="1" w:line="360" w:lineRule="auto"/>
        <w:ind w:firstLineChars="200" w:firstLine="640"/>
        <w:rPr>
          <w:rFonts w:ascii="仿宋_GB2312" w:eastAsia="仿宋_GB2312" w:hAnsi="仿宋_GB2312" w:cs="仿宋_GB2312"/>
          <w:sz w:val="32"/>
          <w:szCs w:val="32"/>
        </w:rPr>
      </w:pPr>
      <w:r w:rsidRPr="0061419B">
        <w:rPr>
          <w:rFonts w:ascii="仿宋_GB2312" w:eastAsia="仿宋_GB2312" w:hAnsi="仿宋_GB2312" w:cs="仿宋_GB2312" w:hint="eastAsia"/>
          <w:b/>
          <w:bCs/>
          <w:sz w:val="32"/>
          <w:szCs w:val="32"/>
        </w:rPr>
        <w:t xml:space="preserve">第二条  </w:t>
      </w:r>
      <w:r w:rsidRPr="0061419B">
        <w:rPr>
          <w:rFonts w:ascii="仿宋_GB2312" w:eastAsia="仿宋_GB2312" w:hAnsi="仿宋_GB2312" w:cs="仿宋_GB2312" w:hint="eastAsia"/>
          <w:sz w:val="32"/>
          <w:szCs w:val="32"/>
        </w:rPr>
        <w:t>合同总价款</w:t>
      </w:r>
    </w:p>
    <w:p w:rsidR="00645AE9" w:rsidRPr="0061419B" w:rsidRDefault="00645AE9" w:rsidP="00645AE9">
      <w:pPr>
        <w:spacing w:line="360" w:lineRule="auto"/>
        <w:ind w:firstLineChars="200" w:firstLine="640"/>
        <w:rPr>
          <w:rFonts w:ascii="仿宋_GB2312" w:eastAsia="仿宋_GB2312" w:hAnsi="仿宋_GB2312" w:cs="仿宋_GB2312"/>
          <w:kern w:val="0"/>
          <w:sz w:val="32"/>
          <w:szCs w:val="32"/>
        </w:rPr>
      </w:pPr>
      <w:r w:rsidRPr="0061419B">
        <w:rPr>
          <w:rFonts w:ascii="仿宋_GB2312" w:eastAsia="仿宋_GB2312" w:hAnsi="仿宋_GB2312" w:cs="仿宋_GB2312" w:hint="eastAsia"/>
          <w:sz w:val="32"/>
          <w:szCs w:val="32"/>
        </w:rPr>
        <w:t>1、</w:t>
      </w:r>
      <w:r w:rsidRPr="0061419B">
        <w:rPr>
          <w:rFonts w:ascii="仿宋_GB2312" w:eastAsia="仿宋_GB2312" w:hAnsi="仿宋_GB2312" w:cs="仿宋_GB2312" w:hint="eastAsia"/>
          <w:kern w:val="0"/>
          <w:sz w:val="32"/>
          <w:szCs w:val="32"/>
        </w:rPr>
        <w:t>合同价</w:t>
      </w:r>
      <w:r w:rsidRPr="0061419B">
        <w:rPr>
          <w:rFonts w:ascii="仿宋_GB2312" w:eastAsia="仿宋_GB2312" w:hAnsi="仿宋_GB2312" w:cs="仿宋_GB2312" w:hint="eastAsia"/>
          <w:b/>
          <w:bCs/>
          <w:kern w:val="0"/>
          <w:sz w:val="32"/>
          <w:szCs w:val="32"/>
        </w:rPr>
        <w:t>（含税）</w:t>
      </w:r>
      <w:r w:rsidRPr="0061419B">
        <w:rPr>
          <w:rFonts w:ascii="仿宋_GB2312" w:eastAsia="仿宋_GB2312" w:hAnsi="仿宋_GB2312" w:cs="仿宋_GB2312" w:hint="eastAsia"/>
          <w:kern w:val="0"/>
          <w:sz w:val="32"/>
          <w:szCs w:val="32"/>
        </w:rPr>
        <w:t>为</w:t>
      </w:r>
      <w:r w:rsidRPr="0061419B">
        <w:rPr>
          <w:rFonts w:ascii="仿宋_GB2312" w:eastAsia="仿宋_GB2312" w:hAnsi="仿宋_GB2312" w:cs="仿宋_GB2312" w:hint="eastAsia"/>
          <w:sz w:val="32"/>
          <w:szCs w:val="32"/>
        </w:rPr>
        <w:t>：（人民币）大写</w:t>
      </w:r>
      <w:r w:rsidRPr="0061419B">
        <w:rPr>
          <w:rFonts w:ascii="仿宋_GB2312" w:eastAsia="仿宋_GB2312" w:hAnsi="仿宋_GB2312" w:cs="仿宋_GB2312" w:hint="eastAsia"/>
          <w:sz w:val="32"/>
          <w:szCs w:val="32"/>
          <w:u w:val="single"/>
        </w:rPr>
        <w:t xml:space="preserve">        元整</w:t>
      </w:r>
      <w:r w:rsidRPr="0061419B">
        <w:rPr>
          <w:rFonts w:ascii="仿宋_GB2312" w:eastAsia="仿宋_GB2312" w:hAnsi="仿宋_GB2312" w:cs="仿宋_GB2312" w:hint="eastAsia"/>
          <w:sz w:val="32"/>
          <w:szCs w:val="32"/>
        </w:rPr>
        <w:t>（</w:t>
      </w:r>
      <w:r w:rsidRPr="0061419B">
        <w:rPr>
          <w:rFonts w:ascii="仿宋_GB2312" w:eastAsia="仿宋_GB2312" w:hAnsi="仿宋_GB2312" w:cs="仿宋_GB2312" w:hint="eastAsia"/>
          <w:sz w:val="32"/>
          <w:szCs w:val="32"/>
          <w:u w:val="single"/>
        </w:rPr>
        <w:t>￥：       元 ）</w:t>
      </w:r>
      <w:r w:rsidRPr="0061419B">
        <w:rPr>
          <w:rFonts w:ascii="仿宋_GB2312" w:eastAsia="仿宋_GB2312" w:hAnsi="仿宋_GB2312" w:cs="仿宋_GB2312" w:hint="eastAsia"/>
          <w:sz w:val="32"/>
          <w:szCs w:val="32"/>
        </w:rPr>
        <w:t>。</w:t>
      </w:r>
    </w:p>
    <w:p w:rsidR="00645AE9" w:rsidRPr="0061419B" w:rsidRDefault="00645AE9" w:rsidP="00645AE9">
      <w:pPr>
        <w:spacing w:line="360" w:lineRule="auto"/>
        <w:ind w:firstLineChars="200" w:firstLine="640"/>
        <w:rPr>
          <w:rFonts w:ascii="仿宋_GB2312" w:eastAsia="仿宋_GB2312" w:hAnsi="仿宋_GB2312" w:cs="仿宋_GB2312"/>
          <w:sz w:val="32"/>
          <w:szCs w:val="32"/>
        </w:rPr>
      </w:pPr>
      <w:r w:rsidRPr="0061419B">
        <w:rPr>
          <w:rFonts w:ascii="仿宋_GB2312" w:eastAsia="仿宋_GB2312" w:hAnsi="仿宋_GB2312" w:cs="仿宋_GB2312" w:hint="eastAsia"/>
          <w:sz w:val="32"/>
          <w:szCs w:val="32"/>
        </w:rPr>
        <w:t>2、总价包含货物及所需附件购置费、包装费、运输费、人工费、保险费、各种税费、资料费、售后服务费及合同实施过程中的不可预见费用等全部费用。</w:t>
      </w:r>
    </w:p>
    <w:p w:rsidR="00645AE9" w:rsidRPr="0061419B" w:rsidRDefault="00645AE9" w:rsidP="00FB7E26">
      <w:pPr>
        <w:spacing w:beforeLines="50" w:beforeAutospacing="1" w:afterLines="30" w:afterAutospacing="1" w:line="360" w:lineRule="auto"/>
        <w:ind w:firstLineChars="200" w:firstLine="640"/>
        <w:rPr>
          <w:rFonts w:ascii="仿宋_GB2312" w:eastAsia="仿宋_GB2312" w:hAnsi="仿宋_GB2312" w:cs="仿宋_GB2312"/>
          <w:sz w:val="32"/>
          <w:szCs w:val="32"/>
        </w:rPr>
      </w:pPr>
      <w:r w:rsidRPr="0061419B">
        <w:rPr>
          <w:rFonts w:ascii="仿宋_GB2312" w:eastAsia="仿宋_GB2312" w:hAnsi="仿宋_GB2312" w:cs="仿宋_GB2312" w:hint="eastAsia"/>
          <w:b/>
          <w:bCs/>
          <w:sz w:val="32"/>
          <w:szCs w:val="32"/>
        </w:rPr>
        <w:lastRenderedPageBreak/>
        <w:t xml:space="preserve">第三条  </w:t>
      </w:r>
      <w:r w:rsidRPr="0061419B">
        <w:rPr>
          <w:rFonts w:ascii="仿宋_GB2312" w:eastAsia="仿宋_GB2312" w:hAnsi="仿宋_GB2312" w:cs="仿宋_GB2312" w:hint="eastAsia"/>
          <w:sz w:val="32"/>
          <w:szCs w:val="32"/>
        </w:rPr>
        <w:t>产品的技术标准（包括质量要求），按下列第（</w:t>
      </w:r>
      <w:r w:rsidRPr="0061419B">
        <w:rPr>
          <w:rFonts w:ascii="仿宋_GB2312" w:eastAsia="仿宋_GB2312" w:hAnsi="仿宋_GB2312" w:cs="仿宋_GB2312" w:hint="eastAsia"/>
          <w:b/>
          <w:bCs/>
          <w:sz w:val="32"/>
          <w:szCs w:val="32"/>
          <w:u w:val="single"/>
        </w:rPr>
        <w:t>①②③④</w:t>
      </w:r>
      <w:r w:rsidRPr="0061419B">
        <w:rPr>
          <w:rFonts w:ascii="仿宋_GB2312" w:eastAsia="仿宋_GB2312" w:hAnsi="仿宋_GB2312" w:cs="仿宋_GB2312" w:hint="eastAsia"/>
          <w:sz w:val="32"/>
          <w:szCs w:val="32"/>
        </w:rPr>
        <w:t>）项执行：</w:t>
      </w:r>
    </w:p>
    <w:p w:rsidR="00645AE9" w:rsidRPr="0061419B" w:rsidRDefault="00645AE9" w:rsidP="00FB7E26">
      <w:pPr>
        <w:spacing w:beforeLines="50" w:beforeAutospacing="1" w:afterLines="30" w:afterAutospacing="1" w:line="360" w:lineRule="auto"/>
        <w:ind w:firstLineChars="200" w:firstLine="640"/>
        <w:rPr>
          <w:rFonts w:ascii="仿宋_GB2312" w:eastAsia="仿宋_GB2312" w:hAnsi="仿宋_GB2312" w:cs="仿宋_GB2312"/>
          <w:sz w:val="32"/>
          <w:szCs w:val="32"/>
        </w:rPr>
      </w:pPr>
      <w:r w:rsidRPr="0061419B">
        <w:rPr>
          <w:rFonts w:ascii="仿宋_GB2312" w:eastAsia="仿宋_GB2312" w:hAnsi="仿宋_GB2312" w:cs="仿宋_GB2312" w:hint="eastAsia"/>
          <w:sz w:val="32"/>
          <w:szCs w:val="32"/>
        </w:rPr>
        <w:t>①按国家标准执行；②按部颁标准执行；③若无以上标准，则应不低于同行业质量标准；④有特殊要求的，按甲乙双方在合同中商定的技术条件、样品或补充的技术要求执行；</w:t>
      </w:r>
    </w:p>
    <w:p w:rsidR="00645AE9" w:rsidRPr="0061419B" w:rsidRDefault="00645AE9" w:rsidP="00FB7E26">
      <w:pPr>
        <w:spacing w:beforeLines="50" w:beforeAutospacing="1" w:afterLines="30" w:afterAutospacing="1" w:line="360" w:lineRule="auto"/>
        <w:ind w:firstLineChars="200" w:firstLine="640"/>
        <w:rPr>
          <w:rFonts w:ascii="仿宋_GB2312" w:eastAsia="仿宋_GB2312" w:hAnsi="仿宋_GB2312" w:cs="仿宋_GB2312"/>
          <w:sz w:val="32"/>
          <w:szCs w:val="32"/>
        </w:rPr>
      </w:pPr>
      <w:r w:rsidRPr="0061419B">
        <w:rPr>
          <w:rFonts w:ascii="仿宋_GB2312" w:eastAsia="仿宋_GB2312" w:hAnsi="仿宋_GB2312" w:cs="仿宋_GB2312" w:hint="eastAsia"/>
          <w:sz w:val="32"/>
          <w:szCs w:val="32"/>
        </w:rPr>
        <w:t>乙方提供和交付的货物技术标准应与招标文件规定的技术标准相一致。若技术标准中无相应规定，所投货物应符合相应的国际标准或原产地国家有关部门最新颁布的相应的正式标准。</w:t>
      </w:r>
    </w:p>
    <w:p w:rsidR="00645AE9" w:rsidRPr="0061419B" w:rsidRDefault="00645AE9" w:rsidP="00FB7E26">
      <w:pPr>
        <w:spacing w:beforeLines="50" w:beforeAutospacing="1" w:afterLines="30" w:afterAutospacing="1" w:line="360" w:lineRule="auto"/>
        <w:ind w:firstLineChars="200" w:firstLine="640"/>
        <w:rPr>
          <w:rFonts w:ascii="仿宋_GB2312" w:eastAsia="仿宋_GB2312" w:hAnsi="仿宋_GB2312" w:cs="仿宋_GB2312"/>
          <w:sz w:val="32"/>
          <w:szCs w:val="32"/>
          <w:u w:val="single"/>
        </w:rPr>
      </w:pPr>
      <w:r w:rsidRPr="0061419B">
        <w:rPr>
          <w:rFonts w:ascii="仿宋_GB2312" w:eastAsia="仿宋_GB2312" w:hAnsi="仿宋_GB2312" w:cs="仿宋_GB2312" w:hint="eastAsia"/>
          <w:sz w:val="32"/>
          <w:szCs w:val="32"/>
        </w:rPr>
        <w:t>进口产品的质量标准为</w:t>
      </w:r>
      <w:r w:rsidRPr="0061419B">
        <w:rPr>
          <w:rFonts w:ascii="仿宋_GB2312" w:eastAsia="仿宋_GB2312" w:hAnsi="仿宋_GB2312" w:cs="仿宋_GB2312" w:hint="eastAsia"/>
          <w:sz w:val="32"/>
          <w:szCs w:val="32"/>
          <w:u w:val="single"/>
        </w:rPr>
        <w:t xml:space="preserve">  合格  </w:t>
      </w:r>
      <w:r w:rsidRPr="0061419B">
        <w:rPr>
          <w:rFonts w:ascii="仿宋_GB2312" w:eastAsia="仿宋_GB2312" w:hAnsi="仿宋_GB2312" w:cs="仿宋_GB2312" w:hint="eastAsia"/>
          <w:sz w:val="32"/>
          <w:szCs w:val="32"/>
        </w:rPr>
        <w:t xml:space="preserve"> 。</w:t>
      </w:r>
    </w:p>
    <w:p w:rsidR="00645AE9" w:rsidRPr="0061419B" w:rsidRDefault="00645AE9" w:rsidP="00FB7E26">
      <w:pPr>
        <w:spacing w:before="100" w:beforeAutospacing="1" w:afterLines="30" w:afterAutospacing="1" w:line="360" w:lineRule="auto"/>
        <w:ind w:firstLineChars="200" w:firstLine="640"/>
        <w:rPr>
          <w:rFonts w:ascii="仿宋_GB2312" w:eastAsia="仿宋_GB2312" w:hAnsi="仿宋_GB2312" w:cs="仿宋_GB2312"/>
          <w:sz w:val="32"/>
          <w:szCs w:val="32"/>
        </w:rPr>
      </w:pPr>
      <w:r w:rsidRPr="0061419B">
        <w:rPr>
          <w:rFonts w:ascii="仿宋_GB2312" w:eastAsia="仿宋_GB2312" w:hAnsi="仿宋_GB2312" w:cs="仿宋_GB2312" w:hint="eastAsia"/>
          <w:sz w:val="32"/>
          <w:szCs w:val="32"/>
        </w:rPr>
        <w:t>乙方所提供的货物应是全新、未使用过的，是完全符合以上质量标准的原装正品（含零部件、配件、随机工具等），表面无划伤、无碰撞；相关的施工安装是由持有有权部门核发上岗证书的安装调试人员按照国际或国家现行安装验收规范来实施的；乙方所提供的货物在正确安装、正常使用和保养条件下，在其使用寿命内应具有满意的性能。</w:t>
      </w:r>
    </w:p>
    <w:p w:rsidR="00645AE9" w:rsidRPr="0061419B" w:rsidRDefault="00645AE9" w:rsidP="00645AE9">
      <w:pPr>
        <w:spacing w:line="360" w:lineRule="auto"/>
        <w:ind w:firstLineChars="200" w:firstLine="640"/>
        <w:rPr>
          <w:rFonts w:ascii="仿宋_GB2312" w:eastAsia="仿宋_GB2312" w:hAnsi="仿宋_GB2312" w:cs="仿宋_GB2312"/>
          <w:b/>
          <w:sz w:val="32"/>
          <w:szCs w:val="32"/>
        </w:rPr>
      </w:pPr>
      <w:r w:rsidRPr="0061419B">
        <w:rPr>
          <w:rFonts w:ascii="仿宋_GB2312" w:eastAsia="仿宋_GB2312" w:hAnsi="仿宋_GB2312" w:cs="仿宋_GB2312" w:hint="eastAsia"/>
          <w:b/>
          <w:bCs/>
          <w:sz w:val="32"/>
          <w:szCs w:val="32"/>
        </w:rPr>
        <w:t xml:space="preserve">第四条  </w:t>
      </w:r>
      <w:r w:rsidRPr="0061419B">
        <w:rPr>
          <w:rFonts w:ascii="仿宋_GB2312" w:eastAsia="仿宋_GB2312" w:hAnsi="仿宋_GB2312" w:cs="仿宋_GB2312" w:hint="eastAsia"/>
          <w:bCs/>
          <w:sz w:val="32"/>
          <w:szCs w:val="32"/>
        </w:rPr>
        <w:t>包装、运输、保险</w:t>
      </w:r>
    </w:p>
    <w:p w:rsidR="00645AE9" w:rsidRPr="0061419B" w:rsidRDefault="00645AE9" w:rsidP="00FB7E26">
      <w:pPr>
        <w:spacing w:beforeLines="50" w:beforeAutospacing="1" w:afterLines="30" w:afterAutospacing="1" w:line="360" w:lineRule="auto"/>
        <w:ind w:firstLineChars="200" w:firstLine="640"/>
        <w:rPr>
          <w:rFonts w:ascii="仿宋_GB2312" w:eastAsia="仿宋_GB2312" w:hAnsi="仿宋_GB2312" w:cs="仿宋_GB2312"/>
          <w:sz w:val="32"/>
          <w:szCs w:val="32"/>
        </w:rPr>
      </w:pPr>
      <w:r w:rsidRPr="0061419B">
        <w:rPr>
          <w:rFonts w:ascii="仿宋_GB2312" w:eastAsia="仿宋_GB2312" w:hAnsi="仿宋_GB2312" w:cs="仿宋_GB2312" w:hint="eastAsia"/>
          <w:sz w:val="32"/>
          <w:szCs w:val="32"/>
        </w:rPr>
        <w:t>1、乙方所供货物的制造商原装出厂包装箱号与设备出</w:t>
      </w:r>
      <w:r w:rsidRPr="0061419B">
        <w:rPr>
          <w:rFonts w:ascii="仿宋_GB2312" w:eastAsia="仿宋_GB2312" w:hAnsi="仿宋_GB2312" w:cs="仿宋_GB2312" w:hint="eastAsia"/>
          <w:sz w:val="32"/>
          <w:szCs w:val="32"/>
        </w:rPr>
        <w:lastRenderedPageBreak/>
        <w:t>厂批号一致。</w:t>
      </w:r>
    </w:p>
    <w:p w:rsidR="00645AE9" w:rsidRPr="0061419B" w:rsidRDefault="00645AE9" w:rsidP="00FB7E26">
      <w:pPr>
        <w:spacing w:beforeLines="50" w:beforeAutospacing="1" w:afterLines="30" w:afterAutospacing="1" w:line="360" w:lineRule="auto"/>
        <w:ind w:firstLineChars="200" w:firstLine="640"/>
        <w:rPr>
          <w:rFonts w:ascii="仿宋_GB2312" w:eastAsia="仿宋_GB2312" w:hAnsi="仿宋_GB2312" w:cs="仿宋_GB2312"/>
          <w:sz w:val="32"/>
          <w:szCs w:val="32"/>
        </w:rPr>
      </w:pPr>
      <w:r w:rsidRPr="0061419B">
        <w:rPr>
          <w:rFonts w:ascii="仿宋_GB2312" w:eastAsia="仿宋_GB2312" w:hAnsi="仿宋_GB2312" w:cs="仿宋_GB2312" w:hint="eastAsia"/>
          <w:sz w:val="32"/>
          <w:szCs w:val="32"/>
        </w:rPr>
        <w:t>2、包装必须与运输方式相适应，包装方式的确定及包装费用均由乙方负责，由于不适当的包装而造成货物在运输过程中有任何损坏、丢失由乙方负责。</w:t>
      </w:r>
    </w:p>
    <w:p w:rsidR="00645AE9" w:rsidRPr="0061419B" w:rsidRDefault="00645AE9" w:rsidP="00FB7E26">
      <w:pPr>
        <w:spacing w:beforeLines="50" w:beforeAutospacing="1" w:afterLines="30" w:afterAutospacing="1" w:line="360" w:lineRule="auto"/>
        <w:ind w:firstLineChars="200" w:firstLine="640"/>
        <w:rPr>
          <w:rFonts w:ascii="仿宋_GB2312" w:eastAsia="仿宋_GB2312" w:hAnsi="仿宋_GB2312" w:cs="仿宋_GB2312"/>
          <w:sz w:val="32"/>
          <w:szCs w:val="32"/>
        </w:rPr>
      </w:pPr>
      <w:r w:rsidRPr="0061419B">
        <w:rPr>
          <w:rFonts w:ascii="仿宋_GB2312" w:eastAsia="仿宋_GB2312" w:hAnsi="仿宋_GB2312" w:cs="仿宋_GB2312" w:hint="eastAsia"/>
          <w:sz w:val="32"/>
          <w:szCs w:val="32"/>
        </w:rPr>
        <w:t>3、包装应足以承受整个过程中的运输、转运、贮存等，并考虑</w:t>
      </w:r>
      <w:r w:rsidRPr="0061419B">
        <w:rPr>
          <w:rFonts w:ascii="仿宋_GB2312" w:eastAsia="仿宋_GB2312" w:hAnsi="仿宋_GB2312" w:cs="仿宋_GB2312" w:hint="eastAsia"/>
          <w:sz w:val="32"/>
          <w:szCs w:val="32"/>
          <w:u w:val="single"/>
        </w:rPr>
        <w:t xml:space="preserve"> 合肥 </w:t>
      </w:r>
      <w:r w:rsidRPr="0061419B">
        <w:rPr>
          <w:rFonts w:ascii="仿宋_GB2312" w:eastAsia="仿宋_GB2312" w:hAnsi="仿宋_GB2312" w:cs="仿宋_GB2312" w:hint="eastAsia"/>
          <w:sz w:val="32"/>
          <w:szCs w:val="32"/>
        </w:rPr>
        <w:t>地区的气候特点。</w:t>
      </w:r>
    </w:p>
    <w:p w:rsidR="00645AE9" w:rsidRPr="0061419B" w:rsidRDefault="00645AE9" w:rsidP="00FB7E26">
      <w:pPr>
        <w:spacing w:beforeLines="50" w:beforeAutospacing="1" w:afterLines="30" w:afterAutospacing="1" w:line="360" w:lineRule="auto"/>
        <w:ind w:firstLineChars="200" w:firstLine="640"/>
        <w:rPr>
          <w:rFonts w:ascii="仿宋_GB2312" w:eastAsia="仿宋_GB2312" w:hAnsi="仿宋_GB2312" w:cs="仿宋_GB2312"/>
          <w:sz w:val="32"/>
          <w:szCs w:val="32"/>
        </w:rPr>
      </w:pPr>
      <w:r w:rsidRPr="0061419B">
        <w:rPr>
          <w:rFonts w:ascii="仿宋_GB2312" w:eastAsia="仿宋_GB2312" w:hAnsi="仿宋_GB2312" w:cs="仿宋_GB2312" w:hint="eastAsia"/>
          <w:sz w:val="32"/>
          <w:szCs w:val="32"/>
        </w:rPr>
        <w:t>4、每一包装箱两个</w:t>
      </w:r>
      <w:proofErr w:type="gramStart"/>
      <w:r w:rsidRPr="0061419B">
        <w:rPr>
          <w:rFonts w:ascii="仿宋_GB2312" w:eastAsia="仿宋_GB2312" w:hAnsi="仿宋_GB2312" w:cs="仿宋_GB2312" w:hint="eastAsia"/>
          <w:sz w:val="32"/>
          <w:szCs w:val="32"/>
        </w:rPr>
        <w:t>侧面用</w:t>
      </w:r>
      <w:proofErr w:type="gramEnd"/>
      <w:r w:rsidRPr="0061419B">
        <w:rPr>
          <w:rFonts w:ascii="仿宋_GB2312" w:eastAsia="仿宋_GB2312" w:hAnsi="仿宋_GB2312" w:cs="仿宋_GB2312" w:hint="eastAsia"/>
          <w:sz w:val="32"/>
          <w:szCs w:val="32"/>
        </w:rPr>
        <w:t>不褪色的容易识别的中文字样</w:t>
      </w:r>
      <w:proofErr w:type="gramStart"/>
      <w:r w:rsidRPr="0061419B">
        <w:rPr>
          <w:rFonts w:ascii="仿宋_GB2312" w:eastAsia="仿宋_GB2312" w:hAnsi="仿宋_GB2312" w:cs="仿宋_GB2312" w:hint="eastAsia"/>
          <w:sz w:val="32"/>
          <w:szCs w:val="32"/>
        </w:rPr>
        <w:t>作出</w:t>
      </w:r>
      <w:proofErr w:type="gramEnd"/>
      <w:r w:rsidRPr="0061419B">
        <w:rPr>
          <w:rFonts w:ascii="仿宋_GB2312" w:eastAsia="仿宋_GB2312" w:hAnsi="仿宋_GB2312" w:cs="仿宋_GB2312" w:hint="eastAsia"/>
          <w:sz w:val="32"/>
          <w:szCs w:val="32"/>
        </w:rPr>
        <w:t>标记：箱号、装运标志、毛重、净重、到货地址、收货人名称、货物名称等。</w:t>
      </w:r>
    </w:p>
    <w:p w:rsidR="00645AE9" w:rsidRPr="0061419B" w:rsidRDefault="00645AE9" w:rsidP="00FB7E26">
      <w:pPr>
        <w:spacing w:beforeLines="50" w:beforeAutospacing="1" w:afterLines="30" w:afterAutospacing="1" w:line="360" w:lineRule="auto"/>
        <w:ind w:firstLineChars="200" w:firstLine="640"/>
        <w:rPr>
          <w:rFonts w:ascii="仿宋_GB2312" w:eastAsia="仿宋_GB2312" w:hAnsi="仿宋_GB2312" w:cs="仿宋_GB2312"/>
          <w:sz w:val="32"/>
          <w:szCs w:val="32"/>
        </w:rPr>
      </w:pPr>
      <w:r w:rsidRPr="0061419B">
        <w:rPr>
          <w:rFonts w:ascii="仿宋_GB2312" w:eastAsia="仿宋_GB2312" w:hAnsi="仿宋_GB2312" w:cs="仿宋_GB2312" w:hint="eastAsia"/>
          <w:sz w:val="32"/>
          <w:szCs w:val="32"/>
        </w:rPr>
        <w:t>5、货物在验收合格前的保险由乙方负责，并负责其派出的现场服务人员人身意外保险。</w:t>
      </w:r>
    </w:p>
    <w:p w:rsidR="00645AE9" w:rsidRPr="0061419B" w:rsidRDefault="00645AE9" w:rsidP="00FB7E26">
      <w:pPr>
        <w:spacing w:beforeLines="50" w:beforeAutospacing="1" w:afterLines="30" w:afterAutospacing="1" w:line="360" w:lineRule="auto"/>
        <w:ind w:firstLineChars="200" w:firstLine="640"/>
        <w:rPr>
          <w:rFonts w:ascii="仿宋_GB2312" w:eastAsia="仿宋_GB2312" w:hAnsi="仿宋_GB2312" w:cs="仿宋_GB2312"/>
          <w:sz w:val="32"/>
          <w:szCs w:val="32"/>
        </w:rPr>
      </w:pPr>
      <w:r w:rsidRPr="0061419B">
        <w:rPr>
          <w:rFonts w:ascii="仿宋_GB2312" w:eastAsia="仿宋_GB2312" w:hAnsi="仿宋_GB2312" w:cs="仿宋_GB2312" w:hint="eastAsia"/>
          <w:sz w:val="32"/>
          <w:szCs w:val="32"/>
        </w:rPr>
        <w:t>【注：合同中约定的包装标准应与乙方在投标文件中承诺的一致，且投标文件应作为合同附件与合同具有同等法律效力。】</w:t>
      </w:r>
    </w:p>
    <w:p w:rsidR="00645AE9" w:rsidRPr="0061419B" w:rsidRDefault="00645AE9" w:rsidP="00FB7E26">
      <w:pPr>
        <w:spacing w:beforeLines="50" w:beforeAutospacing="1" w:afterLines="30" w:afterAutospacing="1" w:line="360" w:lineRule="auto"/>
        <w:ind w:firstLineChars="200" w:firstLine="640"/>
        <w:rPr>
          <w:rFonts w:ascii="仿宋_GB2312" w:eastAsia="仿宋_GB2312" w:hAnsi="仿宋_GB2312" w:cs="仿宋_GB2312"/>
          <w:sz w:val="32"/>
          <w:szCs w:val="32"/>
        </w:rPr>
      </w:pPr>
      <w:r w:rsidRPr="0061419B">
        <w:rPr>
          <w:rFonts w:ascii="仿宋_GB2312" w:eastAsia="仿宋_GB2312" w:hAnsi="仿宋_GB2312" w:cs="仿宋_GB2312" w:hint="eastAsia"/>
          <w:b/>
          <w:bCs/>
          <w:sz w:val="32"/>
          <w:szCs w:val="32"/>
        </w:rPr>
        <w:t xml:space="preserve">第五条  </w:t>
      </w:r>
      <w:r w:rsidRPr="0061419B">
        <w:rPr>
          <w:rFonts w:ascii="仿宋_GB2312" w:eastAsia="仿宋_GB2312" w:hAnsi="仿宋_GB2312" w:cs="仿宋_GB2312" w:hint="eastAsia"/>
          <w:sz w:val="32"/>
          <w:szCs w:val="32"/>
        </w:rPr>
        <w:t>产品的交货方法、到货地点和完工期限</w:t>
      </w:r>
    </w:p>
    <w:p w:rsidR="00645AE9" w:rsidRPr="0061419B" w:rsidRDefault="00645AE9" w:rsidP="00FB7E26">
      <w:pPr>
        <w:spacing w:beforeLines="50" w:beforeAutospacing="1" w:afterLines="30" w:afterAutospacing="1" w:line="360" w:lineRule="auto"/>
        <w:ind w:firstLineChars="200" w:firstLine="640"/>
        <w:rPr>
          <w:rFonts w:ascii="仿宋_GB2312" w:eastAsia="仿宋_GB2312" w:hAnsi="仿宋_GB2312" w:cs="仿宋_GB2312"/>
          <w:sz w:val="32"/>
          <w:szCs w:val="32"/>
        </w:rPr>
      </w:pPr>
      <w:r w:rsidRPr="0061419B">
        <w:rPr>
          <w:rFonts w:ascii="仿宋_GB2312" w:eastAsia="仿宋_GB2312" w:hAnsi="仿宋_GB2312" w:cs="仿宋_GB2312" w:hint="eastAsia"/>
          <w:sz w:val="32"/>
          <w:szCs w:val="32"/>
        </w:rPr>
        <w:t>1.交货方法，按下列第</w:t>
      </w:r>
      <w:r w:rsidRPr="0061419B">
        <w:rPr>
          <w:rFonts w:ascii="仿宋_GB2312" w:eastAsia="仿宋_GB2312" w:hAnsi="仿宋_GB2312" w:cs="仿宋_GB2312" w:hint="eastAsia"/>
          <w:sz w:val="32"/>
          <w:szCs w:val="32"/>
          <w:u w:val="single"/>
        </w:rPr>
        <w:t>（ ① ）</w:t>
      </w:r>
      <w:r w:rsidRPr="0061419B">
        <w:rPr>
          <w:rFonts w:ascii="仿宋_GB2312" w:eastAsia="仿宋_GB2312" w:hAnsi="仿宋_GB2312" w:cs="仿宋_GB2312" w:hint="eastAsia"/>
          <w:sz w:val="32"/>
          <w:szCs w:val="32"/>
        </w:rPr>
        <w:t>项执行：</w:t>
      </w:r>
    </w:p>
    <w:p w:rsidR="00645AE9" w:rsidRPr="0061419B" w:rsidRDefault="00645AE9" w:rsidP="00FB7E26">
      <w:pPr>
        <w:spacing w:beforeLines="50" w:beforeAutospacing="1" w:afterLines="30" w:afterAutospacing="1" w:line="360" w:lineRule="auto"/>
        <w:ind w:firstLineChars="200" w:firstLine="640"/>
        <w:rPr>
          <w:rFonts w:ascii="仿宋_GB2312" w:eastAsia="仿宋_GB2312" w:hAnsi="仿宋_GB2312" w:cs="仿宋_GB2312"/>
          <w:sz w:val="32"/>
          <w:szCs w:val="32"/>
        </w:rPr>
      </w:pPr>
      <w:r w:rsidRPr="0061419B">
        <w:rPr>
          <w:rFonts w:ascii="仿宋_GB2312" w:eastAsia="仿宋_GB2312" w:hAnsi="仿宋_GB2312" w:cs="仿宋_GB2312" w:hint="eastAsia"/>
          <w:sz w:val="32"/>
          <w:szCs w:val="32"/>
        </w:rPr>
        <w:t>①乙方送货上门；②乙方代运；③甲方自提自运。</w:t>
      </w:r>
    </w:p>
    <w:p w:rsidR="00645AE9" w:rsidRPr="0061419B" w:rsidRDefault="00645AE9" w:rsidP="00FB7E26">
      <w:pPr>
        <w:spacing w:beforeLines="50" w:beforeAutospacing="1" w:afterLines="30" w:afterAutospacing="1" w:line="360" w:lineRule="auto"/>
        <w:ind w:firstLineChars="200" w:firstLine="640"/>
        <w:rPr>
          <w:rFonts w:ascii="仿宋_GB2312" w:eastAsia="仿宋_GB2312" w:hAnsi="仿宋_GB2312" w:cs="仿宋_GB2312"/>
          <w:sz w:val="32"/>
          <w:szCs w:val="32"/>
        </w:rPr>
      </w:pPr>
      <w:r w:rsidRPr="0061419B">
        <w:rPr>
          <w:rFonts w:ascii="仿宋_GB2312" w:eastAsia="仿宋_GB2312" w:hAnsi="仿宋_GB2312" w:cs="仿宋_GB2312" w:hint="eastAsia"/>
          <w:sz w:val="32"/>
          <w:szCs w:val="32"/>
        </w:rPr>
        <w:t>2.到货地点：</w:t>
      </w:r>
      <w:r w:rsidRPr="0061419B">
        <w:rPr>
          <w:rFonts w:ascii="仿宋_GB2312" w:eastAsia="仿宋_GB2312" w:hAnsi="仿宋_GB2312" w:cs="仿宋_GB2312" w:hint="eastAsia"/>
          <w:sz w:val="32"/>
          <w:szCs w:val="32"/>
        </w:rPr>
        <w:softHyphen/>
      </w:r>
      <w:r w:rsidRPr="0061419B">
        <w:rPr>
          <w:rFonts w:ascii="仿宋_GB2312" w:eastAsia="仿宋_GB2312" w:hAnsi="仿宋_GB2312" w:cs="仿宋_GB2312" w:hint="eastAsia"/>
          <w:sz w:val="32"/>
          <w:szCs w:val="32"/>
        </w:rPr>
        <w:softHyphen/>
      </w:r>
      <w:r w:rsidRPr="0061419B">
        <w:rPr>
          <w:rFonts w:ascii="仿宋_GB2312" w:eastAsia="仿宋_GB2312" w:hAnsi="仿宋_GB2312" w:cs="仿宋_GB2312" w:hint="eastAsia"/>
          <w:sz w:val="32"/>
          <w:szCs w:val="32"/>
        </w:rPr>
        <w:softHyphen/>
      </w:r>
      <w:r w:rsidRPr="0061419B">
        <w:rPr>
          <w:rFonts w:ascii="仿宋_GB2312" w:eastAsia="仿宋_GB2312" w:hAnsi="仿宋_GB2312" w:cs="仿宋_GB2312" w:hint="eastAsia"/>
          <w:sz w:val="32"/>
          <w:szCs w:val="32"/>
        </w:rPr>
        <w:softHyphen/>
      </w:r>
      <w:r w:rsidRPr="0061419B">
        <w:rPr>
          <w:rFonts w:ascii="仿宋_GB2312" w:eastAsia="仿宋_GB2312" w:hAnsi="仿宋_GB2312" w:cs="仿宋_GB2312" w:hint="eastAsia"/>
          <w:sz w:val="32"/>
          <w:szCs w:val="32"/>
        </w:rPr>
        <w:softHyphen/>
      </w:r>
      <w:r w:rsidRPr="0061419B">
        <w:rPr>
          <w:rFonts w:ascii="仿宋_GB2312" w:eastAsia="仿宋_GB2312" w:hAnsi="仿宋_GB2312" w:cs="仿宋_GB2312" w:hint="eastAsia"/>
          <w:sz w:val="32"/>
          <w:szCs w:val="32"/>
        </w:rPr>
        <w:softHyphen/>
      </w:r>
      <w:r w:rsidRPr="0061419B">
        <w:rPr>
          <w:rFonts w:ascii="仿宋_GB2312" w:eastAsia="仿宋_GB2312" w:hAnsi="仿宋_GB2312" w:cs="仿宋_GB2312" w:hint="eastAsia"/>
          <w:sz w:val="32"/>
          <w:szCs w:val="32"/>
        </w:rPr>
        <w:softHyphen/>
      </w:r>
      <w:r w:rsidRPr="0061419B">
        <w:rPr>
          <w:rFonts w:ascii="仿宋_GB2312" w:eastAsia="仿宋_GB2312" w:hAnsi="仿宋_GB2312" w:cs="仿宋_GB2312" w:hint="eastAsia"/>
          <w:sz w:val="32"/>
          <w:szCs w:val="32"/>
        </w:rPr>
        <w:softHyphen/>
      </w:r>
      <w:r w:rsidRPr="0061419B">
        <w:rPr>
          <w:rFonts w:ascii="仿宋_GB2312" w:eastAsia="仿宋_GB2312" w:hAnsi="仿宋_GB2312" w:cs="仿宋_GB2312" w:hint="eastAsia"/>
          <w:sz w:val="32"/>
          <w:szCs w:val="32"/>
        </w:rPr>
        <w:softHyphen/>
      </w:r>
      <w:r w:rsidRPr="0061419B">
        <w:rPr>
          <w:rFonts w:ascii="仿宋_GB2312" w:eastAsia="仿宋_GB2312" w:hAnsi="仿宋_GB2312" w:cs="仿宋_GB2312" w:hint="eastAsia"/>
          <w:sz w:val="32"/>
          <w:szCs w:val="32"/>
        </w:rPr>
        <w:softHyphen/>
      </w:r>
      <w:r w:rsidRPr="0061419B">
        <w:rPr>
          <w:rFonts w:ascii="仿宋_GB2312" w:eastAsia="仿宋_GB2312" w:hAnsi="仿宋_GB2312" w:cs="仿宋_GB2312" w:hint="eastAsia"/>
          <w:sz w:val="32"/>
          <w:szCs w:val="32"/>
          <w:u w:val="single"/>
        </w:rPr>
        <w:t xml:space="preserve"> 甲方指定地点 (</w:t>
      </w:r>
      <w:r w:rsidRPr="0061419B">
        <w:rPr>
          <w:rFonts w:ascii="仿宋_GB2312" w:eastAsia="仿宋_GB2312" w:hAnsi="仿宋_GB2312" w:cs="仿宋_GB2312" w:hint="eastAsia"/>
          <w:sz w:val="32"/>
          <w:szCs w:val="32"/>
        </w:rPr>
        <w:t>甲方指定的任何地点，安</w:t>
      </w:r>
      <w:r w:rsidRPr="0061419B">
        <w:rPr>
          <w:rFonts w:ascii="仿宋_GB2312" w:eastAsia="仿宋_GB2312" w:hAnsi="仿宋_GB2312" w:cs="仿宋_GB2312" w:hint="eastAsia"/>
          <w:sz w:val="32"/>
          <w:szCs w:val="32"/>
        </w:rPr>
        <w:lastRenderedPageBreak/>
        <w:t>装并调试.)</w:t>
      </w:r>
    </w:p>
    <w:p w:rsidR="00645AE9" w:rsidRPr="0061419B" w:rsidRDefault="00645AE9" w:rsidP="00645AE9">
      <w:pPr>
        <w:spacing w:line="360" w:lineRule="auto"/>
        <w:ind w:firstLineChars="200" w:firstLine="640"/>
        <w:rPr>
          <w:rFonts w:ascii="仿宋_GB2312" w:eastAsia="仿宋_GB2312" w:hAnsi="仿宋_GB2312" w:cs="仿宋_GB2312"/>
          <w:sz w:val="32"/>
          <w:szCs w:val="32"/>
        </w:rPr>
      </w:pPr>
      <w:r w:rsidRPr="0061419B">
        <w:rPr>
          <w:rFonts w:ascii="仿宋_GB2312" w:eastAsia="仿宋_GB2312" w:hAnsi="仿宋_GB2312" w:cs="仿宋_GB2312" w:hint="eastAsia"/>
          <w:sz w:val="32"/>
          <w:szCs w:val="32"/>
        </w:rPr>
        <w:t>3.完工（供货、安装、调试并验收）期限</w:t>
      </w:r>
      <w:r w:rsidRPr="0061419B">
        <w:rPr>
          <w:rFonts w:ascii="仿宋_GB2312" w:eastAsia="仿宋_GB2312" w:hAnsi="仿宋_GB2312" w:cs="仿宋_GB2312" w:hint="eastAsia"/>
          <w:sz w:val="32"/>
          <w:szCs w:val="32"/>
          <w:u w:val="single"/>
        </w:rPr>
        <w:t> </w:t>
      </w:r>
      <w:r w:rsidRPr="0061419B">
        <w:rPr>
          <w:rFonts w:ascii="仿宋_GB2312" w:eastAsia="仿宋_GB2312" w:hAnsi="仿宋_GB2312" w:cs="仿宋_GB2312" w:hint="eastAsia"/>
          <w:b/>
          <w:bCs/>
          <w:sz w:val="32"/>
          <w:szCs w:val="32"/>
          <w:u w:val="single"/>
        </w:rPr>
        <w:t xml:space="preserve">合同签订后自接甲方供货通知后 7 </w:t>
      </w:r>
      <w:proofErr w:type="gramStart"/>
      <w:r w:rsidRPr="0061419B">
        <w:rPr>
          <w:rFonts w:ascii="仿宋_GB2312" w:eastAsia="仿宋_GB2312" w:hAnsi="仿宋_GB2312" w:cs="仿宋_GB2312" w:hint="eastAsia"/>
          <w:b/>
          <w:bCs/>
          <w:sz w:val="32"/>
          <w:szCs w:val="32"/>
          <w:u w:val="single"/>
        </w:rPr>
        <w:t>个日历天</w:t>
      </w:r>
      <w:proofErr w:type="gramEnd"/>
      <w:r w:rsidRPr="0061419B">
        <w:rPr>
          <w:rFonts w:ascii="仿宋_GB2312" w:eastAsia="仿宋_GB2312" w:hAnsi="仿宋_GB2312" w:cs="仿宋_GB2312" w:hint="eastAsia"/>
          <w:b/>
          <w:bCs/>
          <w:sz w:val="32"/>
          <w:szCs w:val="32"/>
          <w:u w:val="single"/>
        </w:rPr>
        <w:t>内供货完成</w:t>
      </w:r>
      <w:r w:rsidRPr="0061419B">
        <w:rPr>
          <w:rFonts w:ascii="仿宋_GB2312" w:eastAsia="仿宋_GB2312" w:hAnsi="仿宋_GB2312" w:cs="仿宋_GB2312" w:hint="eastAsia"/>
          <w:sz w:val="32"/>
          <w:szCs w:val="32"/>
          <w:u w:val="single"/>
        </w:rPr>
        <w:t> </w:t>
      </w:r>
      <w:r w:rsidRPr="0061419B">
        <w:rPr>
          <w:rFonts w:ascii="仿宋_GB2312" w:eastAsia="仿宋_GB2312" w:hAnsi="仿宋_GB2312" w:cs="仿宋_GB2312" w:hint="eastAsia"/>
          <w:sz w:val="32"/>
          <w:szCs w:val="32"/>
        </w:rPr>
        <w:t>。</w:t>
      </w:r>
    </w:p>
    <w:p w:rsidR="00645AE9" w:rsidRPr="0061419B" w:rsidRDefault="00645AE9" w:rsidP="00FB7E26">
      <w:pPr>
        <w:spacing w:beforeLines="50" w:beforeAutospacing="1" w:afterLines="30" w:afterAutospacing="1" w:line="360" w:lineRule="auto"/>
        <w:ind w:firstLineChars="200" w:firstLine="640"/>
        <w:rPr>
          <w:rFonts w:ascii="仿宋_GB2312" w:eastAsia="仿宋_GB2312" w:hAnsi="仿宋_GB2312" w:cs="仿宋_GB2312"/>
          <w:b/>
          <w:bCs/>
          <w:sz w:val="32"/>
          <w:szCs w:val="32"/>
        </w:rPr>
      </w:pPr>
      <w:r w:rsidRPr="0061419B">
        <w:rPr>
          <w:rFonts w:ascii="仿宋_GB2312" w:eastAsia="仿宋_GB2312" w:hAnsi="仿宋_GB2312" w:cs="仿宋_GB2312" w:hint="eastAsia"/>
          <w:b/>
          <w:bCs/>
          <w:sz w:val="32"/>
          <w:szCs w:val="32"/>
        </w:rPr>
        <w:t xml:space="preserve">第六条  </w:t>
      </w:r>
      <w:r w:rsidRPr="0061419B">
        <w:rPr>
          <w:rFonts w:ascii="仿宋_GB2312" w:eastAsia="仿宋_GB2312" w:hAnsi="仿宋_GB2312" w:cs="仿宋_GB2312" w:hint="eastAsia"/>
          <w:sz w:val="32"/>
          <w:szCs w:val="32"/>
        </w:rPr>
        <w:t xml:space="preserve">付款条件  </w:t>
      </w:r>
      <w:r w:rsidRPr="0061419B">
        <w:rPr>
          <w:rFonts w:ascii="仿宋_GB2312" w:eastAsia="仿宋_GB2312" w:hAnsi="仿宋_GB2312" w:cs="仿宋_GB2312" w:hint="eastAsia"/>
          <w:b/>
          <w:bCs/>
          <w:sz w:val="32"/>
          <w:szCs w:val="32"/>
        </w:rPr>
        <w:t xml:space="preserve">                </w:t>
      </w:r>
    </w:p>
    <w:p w:rsidR="00645AE9" w:rsidRPr="0061419B" w:rsidRDefault="00645AE9" w:rsidP="00FB7E26">
      <w:pPr>
        <w:spacing w:beforeLines="50" w:beforeAutospacing="1" w:afterLines="30" w:afterAutospacing="1" w:line="360" w:lineRule="auto"/>
        <w:ind w:firstLineChars="200" w:firstLine="640"/>
        <w:rPr>
          <w:rFonts w:ascii="仿宋_GB2312" w:eastAsia="仿宋_GB2312" w:hAnsi="仿宋_GB2312" w:cs="仿宋_GB2312"/>
          <w:sz w:val="32"/>
          <w:szCs w:val="32"/>
        </w:rPr>
      </w:pPr>
      <w:r w:rsidRPr="0061419B">
        <w:rPr>
          <w:rFonts w:ascii="仿宋_GB2312" w:eastAsia="仿宋_GB2312" w:hAnsi="仿宋_GB2312" w:cs="仿宋_GB2312" w:hint="eastAsia"/>
          <w:sz w:val="32"/>
          <w:szCs w:val="32"/>
        </w:rPr>
        <w:t>本合同以人民币付款。</w:t>
      </w:r>
    </w:p>
    <w:p w:rsidR="00645AE9" w:rsidRPr="0061419B" w:rsidRDefault="00645AE9" w:rsidP="00645AE9">
      <w:pPr>
        <w:pStyle w:val="CharCharCharCharCharCharChar1Char"/>
        <w:ind w:firstLineChars="200" w:firstLine="640"/>
        <w:rPr>
          <w:rFonts w:ascii="仿宋_GB2312" w:eastAsia="仿宋_GB2312" w:hAnsi="仿宋_GB2312" w:cs="仿宋_GB2312"/>
          <w:sz w:val="32"/>
          <w:szCs w:val="32"/>
          <w:lang w:val="zh-CN"/>
        </w:rPr>
      </w:pPr>
      <w:r w:rsidRPr="0061419B">
        <w:rPr>
          <w:rFonts w:ascii="仿宋_GB2312" w:eastAsia="仿宋_GB2312" w:hAnsi="仿宋_GB2312" w:cs="仿宋_GB2312" w:hint="eastAsia"/>
          <w:sz w:val="32"/>
          <w:szCs w:val="32"/>
        </w:rPr>
        <w:t>具体付款方式：</w:t>
      </w:r>
      <w:r w:rsidRPr="0061419B">
        <w:rPr>
          <w:rFonts w:ascii="仿宋_GB2312" w:eastAsia="仿宋_GB2312" w:hAnsi="仿宋_GB2312" w:cs="仿宋_GB2312" w:hint="eastAsia"/>
          <w:sz w:val="32"/>
          <w:szCs w:val="32"/>
          <w:lang w:val="zh-CN"/>
        </w:rPr>
        <w:t>乙方按照要求将货物送至指定地点后，甲方完成验收。乙方</w:t>
      </w:r>
      <w:r w:rsidRPr="0061419B">
        <w:rPr>
          <w:rFonts w:ascii="仿宋_GB2312" w:eastAsia="仿宋_GB2312" w:hAnsi="仿宋_GB2312" w:cs="仿宋_GB2312" w:hint="eastAsia"/>
          <w:sz w:val="32"/>
          <w:szCs w:val="32"/>
        </w:rPr>
        <w:t>需提供甲方增值税专用发票，甲方收到发票后30天内支付货款</w:t>
      </w:r>
      <w:r w:rsidRPr="0061419B">
        <w:rPr>
          <w:rFonts w:ascii="仿宋_GB2312" w:eastAsia="仿宋_GB2312" w:hAnsi="仿宋_GB2312" w:cs="仿宋_GB2312" w:hint="eastAsia"/>
          <w:sz w:val="32"/>
          <w:szCs w:val="32"/>
          <w:lang w:val="zh-CN"/>
        </w:rPr>
        <w:t>（验收合格并完成移交后的货物计入，未经甲方验收的货物不计入），经甲方审</w:t>
      </w:r>
      <w:r w:rsidRPr="0061419B">
        <w:rPr>
          <w:rFonts w:ascii="仿宋_GB2312" w:eastAsia="仿宋_GB2312" w:hAnsi="仿宋_GB2312" w:cs="仿宋_GB2312" w:hint="eastAsia"/>
          <w:sz w:val="32"/>
          <w:szCs w:val="32"/>
        </w:rPr>
        <w:t>核</w:t>
      </w:r>
      <w:r w:rsidRPr="0061419B">
        <w:rPr>
          <w:rFonts w:ascii="仿宋_GB2312" w:eastAsia="仿宋_GB2312" w:hAnsi="仿宋_GB2312" w:cs="仿宋_GB2312" w:hint="eastAsia"/>
          <w:sz w:val="32"/>
          <w:szCs w:val="32"/>
          <w:lang w:val="zh-CN"/>
        </w:rPr>
        <w:t>认可后支付至审</w:t>
      </w:r>
      <w:r w:rsidRPr="0061419B">
        <w:rPr>
          <w:rFonts w:ascii="仿宋_GB2312" w:eastAsia="仿宋_GB2312" w:hAnsi="仿宋_GB2312" w:cs="仿宋_GB2312" w:hint="eastAsia"/>
          <w:sz w:val="32"/>
          <w:szCs w:val="32"/>
        </w:rPr>
        <w:t>核</w:t>
      </w:r>
      <w:r w:rsidRPr="0061419B">
        <w:rPr>
          <w:rFonts w:ascii="仿宋_GB2312" w:eastAsia="仿宋_GB2312" w:hAnsi="仿宋_GB2312" w:cs="仿宋_GB2312" w:hint="eastAsia"/>
          <w:sz w:val="32"/>
          <w:szCs w:val="32"/>
          <w:lang w:val="zh-CN"/>
        </w:rPr>
        <w:t>价的</w:t>
      </w:r>
      <w:r w:rsidR="007421EE">
        <w:rPr>
          <w:rFonts w:ascii="仿宋_GB2312" w:eastAsia="仿宋_GB2312" w:hAnsi="仿宋_GB2312" w:cs="仿宋_GB2312" w:hint="eastAsia"/>
          <w:sz w:val="32"/>
          <w:szCs w:val="32"/>
          <w:lang w:val="zh-CN"/>
        </w:rPr>
        <w:t>95</w:t>
      </w:r>
      <w:r w:rsidRPr="0061419B">
        <w:rPr>
          <w:rFonts w:ascii="仿宋_GB2312" w:eastAsia="仿宋_GB2312" w:hAnsi="仿宋_GB2312" w:cs="仿宋_GB2312" w:hint="eastAsia"/>
          <w:sz w:val="32"/>
          <w:szCs w:val="32"/>
          <w:lang w:val="zh-CN"/>
        </w:rPr>
        <w:t>%。</w:t>
      </w:r>
      <w:r w:rsidR="007421EE" w:rsidRPr="007421EE">
        <w:rPr>
          <w:rFonts w:ascii="仿宋_GB2312" w:eastAsia="仿宋_GB2312" w:hAnsi="仿宋_GB2312" w:cs="仿宋_GB2312" w:hint="eastAsia"/>
          <w:sz w:val="32"/>
          <w:szCs w:val="32"/>
          <w:lang w:val="zh-CN"/>
        </w:rPr>
        <w:t>余款5%作为货物质量质保金，待保修期满后无息付清。</w:t>
      </w:r>
    </w:p>
    <w:p w:rsidR="00645AE9" w:rsidRPr="0061419B" w:rsidRDefault="00645AE9" w:rsidP="00645AE9">
      <w:pPr>
        <w:pStyle w:val="CharCharCharCharCharCharChar1Char"/>
        <w:spacing w:line="500" w:lineRule="exact"/>
        <w:ind w:firstLineChars="200" w:firstLine="640"/>
        <w:rPr>
          <w:rFonts w:ascii="仿宋_GB2312" w:eastAsia="仿宋_GB2312" w:hAnsi="仿宋_GB2312" w:cs="仿宋_GB2312"/>
          <w:sz w:val="32"/>
          <w:szCs w:val="32"/>
          <w:lang w:val="zh-CN"/>
        </w:rPr>
      </w:pPr>
      <w:r w:rsidRPr="0061419B">
        <w:rPr>
          <w:rFonts w:ascii="仿宋_GB2312" w:eastAsia="仿宋_GB2312" w:hAnsi="仿宋_GB2312" w:cs="仿宋_GB2312" w:hint="eastAsia"/>
          <w:sz w:val="32"/>
          <w:szCs w:val="32"/>
          <w:lang w:val="zh-CN"/>
        </w:rPr>
        <w:t>甲方付款前，乙方需按照一般纳税人方式开具增值税专用发票。</w:t>
      </w:r>
    </w:p>
    <w:p w:rsidR="00645AE9" w:rsidRPr="0061419B" w:rsidRDefault="00645AE9" w:rsidP="00FB7E26">
      <w:pPr>
        <w:spacing w:beforeLines="50" w:beforeAutospacing="1" w:afterLines="30" w:afterAutospacing="1" w:line="360" w:lineRule="auto"/>
        <w:ind w:firstLineChars="200" w:firstLine="640"/>
        <w:rPr>
          <w:rFonts w:ascii="仿宋_GB2312" w:eastAsia="仿宋_GB2312" w:hAnsi="仿宋_GB2312" w:cs="仿宋_GB2312"/>
          <w:sz w:val="32"/>
          <w:szCs w:val="32"/>
        </w:rPr>
      </w:pPr>
      <w:r w:rsidRPr="0061419B">
        <w:rPr>
          <w:rFonts w:ascii="仿宋_GB2312" w:eastAsia="仿宋_GB2312" w:hAnsi="仿宋_GB2312" w:cs="仿宋_GB2312" w:hint="eastAsia"/>
          <w:b/>
          <w:bCs/>
          <w:sz w:val="32"/>
          <w:szCs w:val="32"/>
        </w:rPr>
        <w:t>第七条</w:t>
      </w:r>
      <w:r w:rsidRPr="0061419B">
        <w:rPr>
          <w:rFonts w:ascii="仿宋_GB2312" w:eastAsia="仿宋_GB2312" w:hAnsi="仿宋_GB2312" w:cs="仿宋_GB2312" w:hint="eastAsia"/>
          <w:sz w:val="32"/>
          <w:szCs w:val="32"/>
        </w:rPr>
        <w:t xml:space="preserve"> 验收方法</w:t>
      </w:r>
    </w:p>
    <w:p w:rsidR="00645AE9" w:rsidRPr="0061419B" w:rsidRDefault="00645AE9" w:rsidP="00645AE9">
      <w:pPr>
        <w:ind w:firstLineChars="200" w:firstLine="640"/>
        <w:rPr>
          <w:rFonts w:ascii="仿宋_GB2312" w:eastAsia="仿宋_GB2312" w:hAnsi="仿宋_GB2312" w:cs="仿宋_GB2312"/>
          <w:sz w:val="32"/>
          <w:szCs w:val="32"/>
        </w:rPr>
      </w:pPr>
      <w:r w:rsidRPr="0061419B">
        <w:rPr>
          <w:rFonts w:ascii="仿宋_GB2312" w:eastAsia="仿宋_GB2312" w:hAnsi="仿宋_GB2312" w:cs="仿宋_GB2312" w:hint="eastAsia"/>
          <w:sz w:val="32"/>
          <w:szCs w:val="32"/>
        </w:rPr>
        <w:t>1.乙方安装调试后，由甲方验收合格后交付使用。验收不合格的，乙方应负责重新提供达到本合同约定的质量要求的产品，期间产生的全部费用由乙方承担。</w:t>
      </w:r>
    </w:p>
    <w:p w:rsidR="00645AE9" w:rsidRPr="0061419B" w:rsidRDefault="00645AE9" w:rsidP="00FB7E26">
      <w:pPr>
        <w:spacing w:before="100" w:beforeAutospacing="1" w:afterLines="30" w:afterAutospacing="1" w:line="360" w:lineRule="auto"/>
        <w:ind w:firstLineChars="200" w:firstLine="640"/>
        <w:rPr>
          <w:rFonts w:ascii="仿宋_GB2312" w:eastAsia="仿宋_GB2312" w:hAnsi="仿宋_GB2312" w:cs="仿宋_GB2312"/>
          <w:sz w:val="32"/>
          <w:szCs w:val="32"/>
        </w:rPr>
      </w:pPr>
      <w:r w:rsidRPr="0061419B">
        <w:rPr>
          <w:rFonts w:ascii="仿宋_GB2312" w:eastAsia="仿宋_GB2312" w:hAnsi="仿宋_GB2312" w:cs="仿宋_GB2312" w:hint="eastAsia"/>
          <w:sz w:val="32"/>
          <w:szCs w:val="32"/>
        </w:rPr>
        <w:t>2.甲、乙双方应严格履行合同有关条款，如果验收过程中发现乙方在没有征得甲方同意的情况下擅自变更合同标</w:t>
      </w:r>
      <w:r w:rsidRPr="0061419B">
        <w:rPr>
          <w:rFonts w:ascii="仿宋_GB2312" w:eastAsia="仿宋_GB2312" w:hAnsi="仿宋_GB2312" w:cs="仿宋_GB2312" w:hint="eastAsia"/>
          <w:sz w:val="32"/>
          <w:szCs w:val="32"/>
        </w:rPr>
        <w:lastRenderedPageBreak/>
        <w:t>的物，将拒绝通过验收，且甲方有权解除合同，由此引起的一切后果及损失由乙方承担。</w:t>
      </w:r>
    </w:p>
    <w:p w:rsidR="00645AE9" w:rsidRPr="0061419B" w:rsidRDefault="00645AE9" w:rsidP="00FB7E26">
      <w:pPr>
        <w:spacing w:beforeLines="50" w:beforeAutospacing="1" w:afterLines="30" w:afterAutospacing="1" w:line="360" w:lineRule="auto"/>
        <w:ind w:firstLineChars="200" w:firstLine="640"/>
        <w:rPr>
          <w:rFonts w:ascii="仿宋_GB2312" w:eastAsia="仿宋_GB2312" w:hAnsi="仿宋_GB2312" w:cs="仿宋_GB2312"/>
          <w:sz w:val="32"/>
          <w:szCs w:val="32"/>
        </w:rPr>
      </w:pPr>
      <w:r w:rsidRPr="0061419B">
        <w:rPr>
          <w:rFonts w:ascii="仿宋_GB2312" w:eastAsia="仿宋_GB2312" w:hAnsi="仿宋_GB2312" w:cs="仿宋_GB2312" w:hint="eastAsia"/>
          <w:b/>
          <w:bCs/>
          <w:sz w:val="32"/>
          <w:szCs w:val="32"/>
        </w:rPr>
        <w:t>第八条</w:t>
      </w:r>
      <w:r w:rsidRPr="0061419B">
        <w:rPr>
          <w:rFonts w:ascii="仿宋_GB2312" w:eastAsia="仿宋_GB2312" w:hAnsi="仿宋_GB2312" w:cs="仿宋_GB2312" w:hint="eastAsia"/>
          <w:sz w:val="32"/>
          <w:szCs w:val="32"/>
        </w:rPr>
        <w:t xml:space="preserve"> 对产品提出异议的时间和办法</w:t>
      </w:r>
    </w:p>
    <w:p w:rsidR="00645AE9" w:rsidRPr="0061419B" w:rsidRDefault="00645AE9" w:rsidP="00FB7E26">
      <w:pPr>
        <w:spacing w:beforeLines="50" w:beforeAutospacing="1" w:afterLines="30" w:afterAutospacing="1" w:line="360" w:lineRule="auto"/>
        <w:ind w:firstLineChars="200" w:firstLine="640"/>
        <w:rPr>
          <w:rFonts w:ascii="仿宋_GB2312" w:eastAsia="仿宋_GB2312" w:hAnsi="仿宋_GB2312" w:cs="仿宋_GB2312"/>
          <w:sz w:val="32"/>
          <w:szCs w:val="32"/>
        </w:rPr>
      </w:pPr>
      <w:r w:rsidRPr="0061419B">
        <w:rPr>
          <w:rFonts w:ascii="仿宋_GB2312" w:eastAsia="仿宋_GB2312" w:hAnsi="仿宋_GB2312" w:cs="仿宋_GB2312" w:hint="eastAsia"/>
          <w:sz w:val="32"/>
          <w:szCs w:val="32"/>
        </w:rPr>
        <w:t>1.甲方在验收中，如果发现产品不符合合同约定的，应一面妥为保管，一面在</w:t>
      </w:r>
      <w:r w:rsidRPr="0061419B">
        <w:rPr>
          <w:rFonts w:ascii="仿宋_GB2312" w:eastAsia="仿宋_GB2312" w:hAnsi="仿宋_GB2312" w:cs="仿宋_GB2312" w:hint="eastAsia"/>
          <w:sz w:val="32"/>
          <w:szCs w:val="32"/>
          <w:u w:val="single"/>
        </w:rPr>
        <w:t>3</w:t>
      </w:r>
      <w:r w:rsidRPr="0061419B">
        <w:rPr>
          <w:rFonts w:ascii="仿宋_GB2312" w:eastAsia="仿宋_GB2312" w:hAnsi="仿宋_GB2312" w:cs="仿宋_GB2312" w:hint="eastAsia"/>
          <w:sz w:val="32"/>
          <w:szCs w:val="32"/>
        </w:rPr>
        <w:t>工作日内向乙方书面提出异议。具体说明产品不符合规定的内容并附相关验收材料，同时提出不符合规定产品的处理意见。</w:t>
      </w:r>
    </w:p>
    <w:p w:rsidR="00645AE9" w:rsidRPr="0061419B" w:rsidRDefault="00645AE9" w:rsidP="00FB7E26">
      <w:pPr>
        <w:spacing w:beforeLines="50" w:beforeAutospacing="1" w:afterLines="30" w:afterAutospacing="1" w:line="360" w:lineRule="auto"/>
        <w:ind w:firstLineChars="200" w:firstLine="640"/>
        <w:rPr>
          <w:rFonts w:ascii="仿宋_GB2312" w:eastAsia="仿宋_GB2312" w:hAnsi="仿宋_GB2312" w:cs="仿宋_GB2312"/>
          <w:sz w:val="32"/>
          <w:szCs w:val="32"/>
        </w:rPr>
      </w:pPr>
      <w:r w:rsidRPr="0061419B">
        <w:rPr>
          <w:rFonts w:ascii="仿宋_GB2312" w:eastAsia="仿宋_GB2312" w:hAnsi="仿宋_GB2312" w:cs="仿宋_GB2312" w:hint="eastAsia"/>
          <w:sz w:val="32"/>
          <w:szCs w:val="32"/>
        </w:rPr>
        <w:t>2.验收合格后，甲方因使用、保管、保养不善等造成产品质量下降的，不得提出异议。</w:t>
      </w:r>
    </w:p>
    <w:p w:rsidR="00645AE9" w:rsidRPr="0061419B" w:rsidRDefault="00645AE9" w:rsidP="00FB7E26">
      <w:pPr>
        <w:spacing w:beforeLines="50" w:beforeAutospacing="1" w:afterLines="30" w:afterAutospacing="1" w:line="360" w:lineRule="auto"/>
        <w:ind w:firstLineChars="200" w:firstLine="640"/>
        <w:rPr>
          <w:rFonts w:ascii="仿宋_GB2312" w:eastAsia="仿宋_GB2312" w:hAnsi="仿宋_GB2312" w:cs="仿宋_GB2312"/>
          <w:sz w:val="32"/>
          <w:szCs w:val="32"/>
        </w:rPr>
      </w:pPr>
      <w:r w:rsidRPr="0061419B">
        <w:rPr>
          <w:rFonts w:ascii="仿宋_GB2312" w:eastAsia="仿宋_GB2312" w:hAnsi="仿宋_GB2312" w:cs="仿宋_GB2312" w:hint="eastAsia"/>
          <w:sz w:val="32"/>
          <w:szCs w:val="32"/>
        </w:rPr>
        <w:t>3.乙方在接到甲方异议后，应在</w:t>
      </w:r>
      <w:r w:rsidRPr="0061419B">
        <w:rPr>
          <w:rFonts w:ascii="仿宋_GB2312" w:eastAsia="仿宋_GB2312" w:hAnsi="仿宋_GB2312" w:cs="仿宋_GB2312" w:hint="eastAsia"/>
          <w:sz w:val="32"/>
          <w:szCs w:val="32"/>
          <w:u w:val="single"/>
        </w:rPr>
        <w:t xml:space="preserve"> 5 </w:t>
      </w:r>
      <w:r w:rsidRPr="0061419B">
        <w:rPr>
          <w:rFonts w:ascii="仿宋_GB2312" w:eastAsia="仿宋_GB2312" w:hAnsi="仿宋_GB2312" w:cs="仿宋_GB2312" w:hint="eastAsia"/>
          <w:sz w:val="32"/>
          <w:szCs w:val="32"/>
        </w:rPr>
        <w:t>工作日内负责处理，否则，即视为默认甲方提出的异议和处理意见。</w:t>
      </w:r>
    </w:p>
    <w:p w:rsidR="00645AE9" w:rsidRPr="0061419B" w:rsidRDefault="00645AE9" w:rsidP="00FB7E26">
      <w:pPr>
        <w:spacing w:beforeLines="50" w:beforeAutospacing="1" w:afterLines="30" w:afterAutospacing="1" w:line="360" w:lineRule="auto"/>
        <w:ind w:firstLineChars="200" w:firstLine="640"/>
        <w:rPr>
          <w:rFonts w:ascii="仿宋_GB2312" w:eastAsia="仿宋_GB2312" w:hAnsi="仿宋_GB2312" w:cs="仿宋_GB2312"/>
          <w:sz w:val="32"/>
          <w:szCs w:val="32"/>
        </w:rPr>
      </w:pPr>
      <w:r w:rsidRPr="0061419B">
        <w:rPr>
          <w:rFonts w:ascii="仿宋_GB2312" w:eastAsia="仿宋_GB2312" w:hAnsi="仿宋_GB2312" w:cs="仿宋_GB2312" w:hint="eastAsia"/>
          <w:b/>
          <w:bCs/>
          <w:sz w:val="32"/>
          <w:szCs w:val="32"/>
        </w:rPr>
        <w:t>第九条</w:t>
      </w:r>
      <w:r w:rsidRPr="0061419B">
        <w:rPr>
          <w:rFonts w:ascii="仿宋_GB2312" w:eastAsia="仿宋_GB2312" w:hAnsi="仿宋_GB2312" w:cs="仿宋_GB2312" w:hint="eastAsia"/>
          <w:sz w:val="32"/>
          <w:szCs w:val="32"/>
        </w:rPr>
        <w:t xml:space="preserve">  乙方应提供完善周到的技术支持和售后服务，否则甲方在进行事实调查的基础上，视情节轻重从乙方的履约保证金或质保金中扣除部分或全部补偿甲方。</w:t>
      </w:r>
    </w:p>
    <w:p w:rsidR="00645AE9" w:rsidRPr="0061419B" w:rsidRDefault="00645AE9" w:rsidP="00FB7E26">
      <w:pPr>
        <w:spacing w:beforeLines="50" w:beforeAutospacing="1" w:afterLines="30" w:afterAutospacing="1" w:line="360" w:lineRule="auto"/>
        <w:ind w:firstLineChars="200" w:firstLine="640"/>
        <w:rPr>
          <w:rFonts w:ascii="仿宋_GB2312" w:eastAsia="仿宋_GB2312" w:hAnsi="仿宋_GB2312" w:cs="仿宋_GB2312"/>
          <w:sz w:val="32"/>
          <w:szCs w:val="32"/>
        </w:rPr>
      </w:pPr>
      <w:r w:rsidRPr="0061419B">
        <w:rPr>
          <w:rFonts w:ascii="仿宋_GB2312" w:eastAsia="仿宋_GB2312" w:hAnsi="仿宋_GB2312" w:cs="仿宋_GB2312" w:hint="eastAsia"/>
          <w:sz w:val="32"/>
          <w:szCs w:val="32"/>
        </w:rPr>
        <w:t>1.保修</w:t>
      </w:r>
    </w:p>
    <w:p w:rsidR="00645AE9" w:rsidRPr="0061419B" w:rsidRDefault="00645AE9" w:rsidP="00FB7E26">
      <w:pPr>
        <w:spacing w:beforeLines="50" w:beforeAutospacing="1" w:afterLines="30" w:afterAutospacing="1" w:line="360" w:lineRule="auto"/>
        <w:ind w:firstLineChars="200" w:firstLine="640"/>
        <w:rPr>
          <w:rFonts w:ascii="仿宋_GB2312" w:eastAsia="仿宋_GB2312" w:hAnsi="仿宋_GB2312" w:cs="仿宋_GB2312"/>
          <w:sz w:val="32"/>
          <w:szCs w:val="32"/>
        </w:rPr>
      </w:pPr>
      <w:r w:rsidRPr="0061419B">
        <w:rPr>
          <w:rFonts w:ascii="仿宋_GB2312" w:eastAsia="仿宋_GB2312" w:hAnsi="仿宋_GB2312" w:cs="仿宋_GB2312" w:hint="eastAsia"/>
          <w:sz w:val="32"/>
          <w:szCs w:val="32"/>
        </w:rPr>
        <w:t>乙方对其所提供的货物免费保修</w:t>
      </w:r>
      <w:r w:rsidRPr="0061419B">
        <w:rPr>
          <w:rFonts w:ascii="仿宋_GB2312" w:eastAsia="仿宋_GB2312" w:hAnsi="仿宋_GB2312" w:cs="仿宋_GB2312" w:hint="eastAsia"/>
          <w:sz w:val="32"/>
          <w:szCs w:val="32"/>
          <w:u w:val="single"/>
        </w:rPr>
        <w:t>2</w:t>
      </w:r>
      <w:r w:rsidRPr="0061419B">
        <w:rPr>
          <w:rFonts w:ascii="仿宋_GB2312" w:eastAsia="仿宋_GB2312" w:hAnsi="仿宋_GB2312" w:cs="仿宋_GB2312" w:hint="eastAsia"/>
          <w:sz w:val="32"/>
          <w:szCs w:val="32"/>
        </w:rPr>
        <w:t>年(24个月)，保修期从</w:t>
      </w:r>
      <w:r w:rsidRPr="0061419B">
        <w:rPr>
          <w:rFonts w:ascii="仿宋_GB2312" w:eastAsia="仿宋_GB2312" w:hAnsi="仿宋_GB2312" w:cs="仿宋_GB2312" w:hint="eastAsia"/>
          <w:sz w:val="32"/>
          <w:szCs w:val="32"/>
          <w:u w:val="single"/>
        </w:rPr>
        <w:t xml:space="preserve"> 验收合格之日 </w:t>
      </w:r>
      <w:r w:rsidRPr="0061419B">
        <w:rPr>
          <w:rFonts w:ascii="仿宋_GB2312" w:eastAsia="仿宋_GB2312" w:hAnsi="仿宋_GB2312" w:cs="仿宋_GB2312" w:hint="eastAsia"/>
          <w:sz w:val="32"/>
          <w:szCs w:val="32"/>
        </w:rPr>
        <w:t>开始。乙方应在接到报修通知后</w:t>
      </w:r>
      <w:r w:rsidRPr="0061419B">
        <w:rPr>
          <w:rFonts w:ascii="仿宋_GB2312" w:eastAsia="仿宋_GB2312" w:hAnsi="仿宋_GB2312" w:cs="仿宋_GB2312" w:hint="eastAsia"/>
          <w:sz w:val="32"/>
          <w:szCs w:val="32"/>
          <w:u w:val="single"/>
        </w:rPr>
        <w:t>24小时</w:t>
      </w:r>
      <w:r w:rsidRPr="0061419B">
        <w:rPr>
          <w:rFonts w:ascii="仿宋_GB2312" w:eastAsia="仿宋_GB2312" w:hAnsi="仿宋_GB2312" w:cs="仿宋_GB2312" w:hint="eastAsia"/>
          <w:sz w:val="32"/>
          <w:szCs w:val="32"/>
        </w:rPr>
        <w:t>内上门维修，负责更换有瑕疵的货物、部件或提供相应的质量保证期内的服务。由此造成的损失，甲方保留索赔的权利。</w:t>
      </w:r>
    </w:p>
    <w:p w:rsidR="00645AE9" w:rsidRPr="0061419B" w:rsidRDefault="00645AE9" w:rsidP="00FB7E26">
      <w:pPr>
        <w:spacing w:beforeLines="50" w:beforeAutospacing="1" w:afterLines="30" w:afterAutospacing="1" w:line="360" w:lineRule="auto"/>
        <w:ind w:firstLineChars="200" w:firstLine="640"/>
        <w:rPr>
          <w:rFonts w:ascii="仿宋_GB2312" w:eastAsia="仿宋_GB2312" w:hAnsi="仿宋_GB2312" w:cs="仿宋_GB2312"/>
          <w:sz w:val="32"/>
          <w:szCs w:val="32"/>
          <w:u w:val="single"/>
        </w:rPr>
      </w:pPr>
      <w:r w:rsidRPr="0061419B">
        <w:rPr>
          <w:rFonts w:ascii="仿宋_GB2312" w:eastAsia="仿宋_GB2312" w:hAnsi="仿宋_GB2312" w:cs="仿宋_GB2312" w:hint="eastAsia"/>
          <w:sz w:val="32"/>
          <w:szCs w:val="32"/>
        </w:rPr>
        <w:lastRenderedPageBreak/>
        <w:t>如果乙方在收到报修通知后</w:t>
      </w:r>
      <w:r w:rsidRPr="0061419B">
        <w:rPr>
          <w:rFonts w:ascii="仿宋_GB2312" w:eastAsia="仿宋_GB2312" w:hAnsi="仿宋_GB2312" w:cs="仿宋_GB2312" w:hint="eastAsia"/>
          <w:sz w:val="32"/>
          <w:szCs w:val="32"/>
          <w:u w:val="single"/>
        </w:rPr>
        <w:t>72小时</w:t>
      </w:r>
      <w:r w:rsidRPr="0061419B">
        <w:rPr>
          <w:rFonts w:ascii="仿宋_GB2312" w:eastAsia="仿宋_GB2312" w:hAnsi="仿宋_GB2312" w:cs="仿宋_GB2312" w:hint="eastAsia"/>
          <w:sz w:val="32"/>
          <w:szCs w:val="32"/>
        </w:rPr>
        <w:t>内没有弥补缺陷，甲方可采取必要的补救措施或委托第三方予以修复，但费用和风险由乙方承担，甲方有权直接从质保金中予以扣除。</w:t>
      </w:r>
    </w:p>
    <w:p w:rsidR="00645AE9" w:rsidRPr="0061419B" w:rsidRDefault="00645AE9" w:rsidP="00FB7E26">
      <w:pPr>
        <w:spacing w:beforeLines="50" w:beforeAutospacing="1" w:afterLines="30" w:afterAutospacing="1" w:line="360" w:lineRule="auto"/>
        <w:ind w:firstLineChars="200" w:firstLine="640"/>
        <w:rPr>
          <w:rFonts w:ascii="仿宋_GB2312" w:eastAsia="仿宋_GB2312" w:hAnsi="仿宋_GB2312" w:cs="仿宋_GB2312"/>
          <w:sz w:val="32"/>
          <w:szCs w:val="32"/>
        </w:rPr>
      </w:pPr>
      <w:r w:rsidRPr="0061419B">
        <w:rPr>
          <w:rFonts w:ascii="仿宋_GB2312" w:eastAsia="仿宋_GB2312" w:hAnsi="仿宋_GB2312" w:cs="仿宋_GB2312" w:hint="eastAsia"/>
          <w:sz w:val="32"/>
          <w:szCs w:val="32"/>
        </w:rPr>
        <w:t>2.维修</w:t>
      </w:r>
    </w:p>
    <w:p w:rsidR="00645AE9" w:rsidRPr="0061419B" w:rsidRDefault="00645AE9" w:rsidP="00645AE9">
      <w:pPr>
        <w:pStyle w:val="ab"/>
        <w:tabs>
          <w:tab w:val="left" w:pos="771"/>
        </w:tabs>
        <w:spacing w:line="360" w:lineRule="auto"/>
        <w:ind w:firstLine="640"/>
        <w:rPr>
          <w:rFonts w:ascii="仿宋_GB2312" w:eastAsia="仿宋_GB2312" w:hAnsi="仿宋_GB2312" w:cs="仿宋_GB2312"/>
          <w:sz w:val="32"/>
          <w:szCs w:val="32"/>
        </w:rPr>
      </w:pPr>
      <w:r w:rsidRPr="0061419B">
        <w:rPr>
          <w:rFonts w:ascii="仿宋_GB2312" w:eastAsia="仿宋_GB2312" w:hAnsi="仿宋_GB2312" w:cs="仿宋_GB2312" w:hint="eastAsia"/>
          <w:sz w:val="32"/>
          <w:szCs w:val="32"/>
        </w:rPr>
        <w:t>保修期届满后，乙方应对其提供的货物负有维修义务，但所涉及的费用由甲方承担，</w:t>
      </w:r>
      <w:r w:rsidRPr="0061419B">
        <w:rPr>
          <w:rFonts w:ascii="仿宋_GB2312" w:eastAsia="仿宋_GB2312" w:hAnsi="仿宋_GB2312" w:cs="仿宋_GB2312" w:hint="eastAsia"/>
          <w:sz w:val="32"/>
          <w:szCs w:val="32"/>
          <w:lang w:val="zh-CN" w:bidi="zh-CN"/>
        </w:rPr>
        <w:t>但</w:t>
      </w:r>
      <w:proofErr w:type="gramStart"/>
      <w:r w:rsidRPr="0061419B">
        <w:rPr>
          <w:rFonts w:ascii="仿宋_GB2312" w:eastAsia="仿宋_GB2312" w:hAnsi="仿宋_GB2312" w:cs="仿宋_GB2312" w:hint="eastAsia"/>
          <w:sz w:val="32"/>
          <w:szCs w:val="32"/>
          <w:lang w:val="zh-CN" w:bidi="zh-CN"/>
        </w:rPr>
        <w:t>乙方只</w:t>
      </w:r>
      <w:proofErr w:type="gramEnd"/>
      <w:r w:rsidRPr="0061419B">
        <w:rPr>
          <w:rFonts w:ascii="仿宋_GB2312" w:eastAsia="仿宋_GB2312" w:hAnsi="仿宋_GB2312" w:cs="仿宋_GB2312" w:hint="eastAsia"/>
          <w:sz w:val="32"/>
          <w:szCs w:val="32"/>
          <w:lang w:val="zh-CN" w:bidi="zh-CN"/>
        </w:rPr>
        <w:t>收取基本的材料费</w:t>
      </w:r>
      <w:r w:rsidRPr="0061419B">
        <w:rPr>
          <w:rFonts w:ascii="仿宋_GB2312" w:eastAsia="仿宋_GB2312" w:hAnsi="仿宋_GB2312" w:cs="仿宋_GB2312" w:hint="eastAsia"/>
          <w:sz w:val="32"/>
          <w:szCs w:val="32"/>
          <w:lang w:bidi="zh-CN"/>
        </w:rPr>
        <w:t>。</w:t>
      </w:r>
    </w:p>
    <w:p w:rsidR="00645AE9" w:rsidRPr="0061419B" w:rsidRDefault="00645AE9" w:rsidP="00FB7E26">
      <w:pPr>
        <w:spacing w:beforeLines="50" w:beforeAutospacing="1" w:afterLines="30" w:afterAutospacing="1" w:line="360" w:lineRule="auto"/>
        <w:ind w:firstLineChars="200" w:firstLine="640"/>
        <w:rPr>
          <w:rFonts w:ascii="仿宋_GB2312" w:eastAsia="仿宋_GB2312" w:hAnsi="仿宋_GB2312" w:cs="仿宋_GB2312"/>
          <w:sz w:val="32"/>
          <w:szCs w:val="32"/>
        </w:rPr>
      </w:pPr>
      <w:r w:rsidRPr="0061419B">
        <w:rPr>
          <w:rFonts w:ascii="仿宋_GB2312" w:eastAsia="仿宋_GB2312" w:hAnsi="仿宋_GB2312" w:cs="仿宋_GB2312" w:hint="eastAsia"/>
          <w:b/>
          <w:bCs/>
          <w:sz w:val="32"/>
          <w:szCs w:val="32"/>
        </w:rPr>
        <w:t>第十条</w:t>
      </w:r>
      <w:r w:rsidRPr="0061419B">
        <w:rPr>
          <w:rFonts w:ascii="仿宋_GB2312" w:eastAsia="仿宋_GB2312" w:hAnsi="仿宋_GB2312" w:cs="仿宋_GB2312" w:hint="eastAsia"/>
          <w:sz w:val="32"/>
          <w:szCs w:val="32"/>
        </w:rPr>
        <w:t xml:space="preserve"> 乙方的违约责任</w:t>
      </w:r>
    </w:p>
    <w:p w:rsidR="00645AE9" w:rsidRPr="0061419B" w:rsidRDefault="00645AE9" w:rsidP="00FB7E26">
      <w:pPr>
        <w:spacing w:beforeLines="50" w:beforeAutospacing="1" w:afterLines="30" w:afterAutospacing="1" w:line="360" w:lineRule="auto"/>
        <w:ind w:firstLineChars="200" w:firstLine="640"/>
        <w:rPr>
          <w:rFonts w:ascii="仿宋_GB2312" w:eastAsia="仿宋_GB2312" w:hAnsi="仿宋_GB2312" w:cs="仿宋_GB2312"/>
          <w:sz w:val="32"/>
          <w:szCs w:val="32"/>
        </w:rPr>
      </w:pPr>
      <w:r w:rsidRPr="0061419B">
        <w:rPr>
          <w:rFonts w:ascii="仿宋_GB2312" w:eastAsia="仿宋_GB2312" w:hAnsi="仿宋_GB2312" w:cs="仿宋_GB2312" w:hint="eastAsia"/>
          <w:sz w:val="32"/>
          <w:szCs w:val="32"/>
        </w:rPr>
        <w:t>1.乙方不能</w:t>
      </w:r>
      <w:r w:rsidRPr="0061419B">
        <w:rPr>
          <w:rFonts w:ascii="仿宋_GB2312" w:eastAsia="仿宋_GB2312" w:hAnsi="仿宋_GB2312" w:cs="仿宋_GB2312" w:hint="eastAsia"/>
          <w:b/>
          <w:bCs/>
          <w:sz w:val="32"/>
          <w:szCs w:val="32"/>
        </w:rPr>
        <w:t>按合同约</w:t>
      </w:r>
      <w:r w:rsidRPr="0061419B">
        <w:rPr>
          <w:rFonts w:ascii="仿宋_GB2312" w:eastAsia="仿宋_GB2312" w:hAnsi="仿宋_GB2312" w:cs="仿宋_GB2312" w:hint="eastAsia"/>
          <w:sz w:val="32"/>
          <w:szCs w:val="32"/>
        </w:rPr>
        <w:t>交货的，须向甲方偿付不能交货部分货款的</w:t>
      </w:r>
      <w:r w:rsidRPr="0061419B">
        <w:rPr>
          <w:rFonts w:ascii="仿宋_GB2312" w:eastAsia="仿宋_GB2312" w:hAnsi="仿宋_GB2312" w:cs="仿宋_GB2312" w:hint="eastAsia"/>
          <w:sz w:val="32"/>
          <w:szCs w:val="32"/>
          <w:u w:val="single"/>
        </w:rPr>
        <w:t>   5 %</w:t>
      </w:r>
      <w:r w:rsidRPr="0061419B">
        <w:rPr>
          <w:rFonts w:ascii="仿宋_GB2312" w:eastAsia="仿宋_GB2312" w:hAnsi="仿宋_GB2312" w:cs="仿宋_GB2312" w:hint="eastAsia"/>
          <w:sz w:val="32"/>
          <w:szCs w:val="32"/>
        </w:rPr>
        <w:t>（通用产品的幅度为1%～5%，专用产品的幅度为10%～30%）的违约金。</w:t>
      </w:r>
    </w:p>
    <w:p w:rsidR="00645AE9" w:rsidRPr="0061419B" w:rsidRDefault="00645AE9" w:rsidP="00FB7E26">
      <w:pPr>
        <w:spacing w:beforeLines="50" w:beforeAutospacing="1" w:afterLines="30" w:afterAutospacing="1" w:line="360" w:lineRule="auto"/>
        <w:ind w:firstLineChars="200" w:firstLine="640"/>
        <w:rPr>
          <w:rFonts w:ascii="仿宋_GB2312" w:eastAsia="仿宋_GB2312" w:hAnsi="仿宋_GB2312" w:cs="仿宋_GB2312"/>
          <w:sz w:val="32"/>
          <w:szCs w:val="32"/>
        </w:rPr>
      </w:pPr>
      <w:r w:rsidRPr="0061419B">
        <w:rPr>
          <w:rFonts w:ascii="仿宋_GB2312" w:eastAsia="仿宋_GB2312" w:hAnsi="仿宋_GB2312" w:cs="仿宋_GB2312" w:hint="eastAsia"/>
          <w:sz w:val="32"/>
          <w:szCs w:val="32"/>
        </w:rPr>
        <w:t>2.乙方所交产品不符合合同</w:t>
      </w:r>
      <w:r w:rsidRPr="0061419B">
        <w:rPr>
          <w:rFonts w:ascii="仿宋_GB2312" w:eastAsia="仿宋_GB2312" w:hAnsi="仿宋_GB2312" w:cs="仿宋_GB2312" w:hint="eastAsia"/>
          <w:b/>
          <w:bCs/>
          <w:sz w:val="32"/>
          <w:szCs w:val="32"/>
        </w:rPr>
        <w:t>约</w:t>
      </w:r>
      <w:r w:rsidRPr="0061419B">
        <w:rPr>
          <w:rFonts w:ascii="仿宋_GB2312" w:eastAsia="仿宋_GB2312" w:hAnsi="仿宋_GB2312" w:cs="仿宋_GB2312" w:hint="eastAsia"/>
          <w:sz w:val="32"/>
          <w:szCs w:val="32"/>
        </w:rPr>
        <w:t>定的，应根据产品的具体情况，由乙方负责包换或包修，并承担修理、调换或退货而支付的实际费用,同时，乙方应按</w:t>
      </w:r>
      <w:r w:rsidRPr="0061419B">
        <w:rPr>
          <w:rFonts w:ascii="仿宋_GB2312" w:eastAsia="仿宋_GB2312" w:hAnsi="仿宋_GB2312" w:cs="仿宋_GB2312" w:hint="eastAsia"/>
          <w:b/>
          <w:bCs/>
          <w:sz w:val="32"/>
          <w:szCs w:val="32"/>
        </w:rPr>
        <w:t>约</w:t>
      </w:r>
      <w:r w:rsidRPr="0061419B">
        <w:rPr>
          <w:rFonts w:ascii="仿宋_GB2312" w:eastAsia="仿宋_GB2312" w:hAnsi="仿宋_GB2312" w:cs="仿宋_GB2312" w:hint="eastAsia"/>
          <w:sz w:val="32"/>
          <w:szCs w:val="32"/>
        </w:rPr>
        <w:t>定，对更换件相应延长质量保证期，并赔偿甲方相应的损失。乙方不能修理或者不能调换的，按不能交货处理。</w:t>
      </w:r>
    </w:p>
    <w:p w:rsidR="00645AE9" w:rsidRPr="0061419B" w:rsidRDefault="00645AE9" w:rsidP="00FB7E26">
      <w:pPr>
        <w:spacing w:beforeLines="50" w:beforeAutospacing="1" w:afterLines="30" w:afterAutospacing="1" w:line="360" w:lineRule="auto"/>
        <w:ind w:firstLineChars="200" w:firstLine="640"/>
        <w:rPr>
          <w:rFonts w:ascii="仿宋_GB2312" w:eastAsia="仿宋_GB2312" w:hAnsi="仿宋_GB2312" w:cs="仿宋_GB2312"/>
          <w:sz w:val="32"/>
          <w:szCs w:val="32"/>
        </w:rPr>
      </w:pPr>
      <w:r w:rsidRPr="0061419B">
        <w:rPr>
          <w:rFonts w:ascii="仿宋_GB2312" w:eastAsia="仿宋_GB2312" w:hAnsi="仿宋_GB2312" w:cs="仿宋_GB2312" w:hint="eastAsia"/>
          <w:sz w:val="32"/>
          <w:szCs w:val="32"/>
        </w:rPr>
        <w:t>3.乙方因产品包装不符合合同</w:t>
      </w:r>
      <w:r w:rsidRPr="0061419B">
        <w:rPr>
          <w:rFonts w:ascii="仿宋_GB2312" w:eastAsia="仿宋_GB2312" w:hAnsi="仿宋_GB2312" w:cs="仿宋_GB2312" w:hint="eastAsia"/>
          <w:b/>
          <w:bCs/>
          <w:sz w:val="32"/>
          <w:szCs w:val="32"/>
        </w:rPr>
        <w:t>约</w:t>
      </w:r>
      <w:r w:rsidRPr="0061419B">
        <w:rPr>
          <w:rFonts w:ascii="仿宋_GB2312" w:eastAsia="仿宋_GB2312" w:hAnsi="仿宋_GB2312" w:cs="仿宋_GB2312" w:hint="eastAsia"/>
          <w:sz w:val="32"/>
          <w:szCs w:val="32"/>
        </w:rPr>
        <w:t>定，必须返修或重新包装的，乙方应负责返修或重包装，并承担支付的费用。甲方不要求返修或重新包装而要求赔偿损失的，乙方应当偿付甲方该不合格包装物低于合格包装物的价值部分。因包装不符</w:t>
      </w:r>
      <w:r w:rsidRPr="0061419B">
        <w:rPr>
          <w:rFonts w:ascii="仿宋_GB2312" w:eastAsia="仿宋_GB2312" w:hAnsi="仿宋_GB2312" w:cs="仿宋_GB2312" w:hint="eastAsia"/>
          <w:sz w:val="32"/>
          <w:szCs w:val="32"/>
        </w:rPr>
        <w:lastRenderedPageBreak/>
        <w:t>合</w:t>
      </w:r>
      <w:r w:rsidRPr="0061419B">
        <w:rPr>
          <w:rFonts w:ascii="仿宋_GB2312" w:eastAsia="仿宋_GB2312" w:hAnsi="仿宋_GB2312" w:cs="仿宋_GB2312" w:hint="eastAsia"/>
          <w:b/>
          <w:bCs/>
          <w:sz w:val="32"/>
          <w:szCs w:val="32"/>
        </w:rPr>
        <w:t>约</w:t>
      </w:r>
      <w:r w:rsidRPr="0061419B">
        <w:rPr>
          <w:rFonts w:ascii="仿宋_GB2312" w:eastAsia="仿宋_GB2312" w:hAnsi="仿宋_GB2312" w:cs="仿宋_GB2312" w:hint="eastAsia"/>
          <w:sz w:val="32"/>
          <w:szCs w:val="32"/>
        </w:rPr>
        <w:t>定造成货物损坏或灭失的，乙方应当负责赔偿。每件货物包装箱内应附一份详细装箱单和质量证书。为进口件的，应出具报关手续和原产地、原产工厂证明、报关手续和商检证明等。</w:t>
      </w:r>
    </w:p>
    <w:p w:rsidR="00645AE9" w:rsidRPr="0061419B" w:rsidRDefault="00645AE9" w:rsidP="00645AE9">
      <w:pPr>
        <w:spacing w:line="360" w:lineRule="auto"/>
        <w:ind w:firstLineChars="200" w:firstLine="640"/>
        <w:rPr>
          <w:rFonts w:ascii="仿宋_GB2312" w:eastAsia="仿宋_GB2312" w:hAnsi="仿宋_GB2312" w:cs="仿宋_GB2312"/>
          <w:sz w:val="32"/>
          <w:szCs w:val="32"/>
        </w:rPr>
      </w:pPr>
      <w:r w:rsidRPr="0061419B">
        <w:rPr>
          <w:rFonts w:ascii="仿宋_GB2312" w:eastAsia="仿宋_GB2312" w:hAnsi="仿宋_GB2312" w:cs="仿宋_GB2312" w:hint="eastAsia"/>
          <w:sz w:val="32"/>
          <w:szCs w:val="32"/>
        </w:rPr>
        <w:t>4.如果乙方没有按照约定的时间交货、完成货物安装和提供服务，须向甲方支付违约金，违约金从货款中扣除，每延期一天应当按照500元/天向招标人支付违约金，直到产品交付为止。如乙方未按合同约定时间交货、完成货物安装和提供服务的期限超过30天的，甲方有权解除合同，并有权要求乙方按前述方式支付违约金，如违约金不足以弥补损失的，甲方有权向乙方追偿。</w:t>
      </w:r>
    </w:p>
    <w:p w:rsidR="00645AE9" w:rsidRPr="0061419B" w:rsidRDefault="00645AE9" w:rsidP="00645AE9">
      <w:pPr>
        <w:spacing w:before="100" w:beforeAutospacing="1" w:after="100" w:afterAutospacing="1" w:line="360" w:lineRule="auto"/>
        <w:ind w:firstLineChars="200" w:firstLine="640"/>
        <w:rPr>
          <w:rFonts w:ascii="仿宋_GB2312" w:eastAsia="仿宋_GB2312" w:hAnsi="仿宋_GB2312" w:cs="仿宋_GB2312"/>
          <w:sz w:val="32"/>
          <w:szCs w:val="32"/>
        </w:rPr>
      </w:pPr>
      <w:r w:rsidRPr="0061419B">
        <w:rPr>
          <w:rFonts w:ascii="仿宋_GB2312" w:eastAsia="仿宋_GB2312" w:hAnsi="仿宋_GB2312" w:cs="仿宋_GB2312" w:hint="eastAsia"/>
          <w:sz w:val="32"/>
          <w:szCs w:val="32"/>
        </w:rPr>
        <w:t>5.乙方提前交货的产品、多交的产品和不符合合同规定的产品，甲方在代保管期内实际支付的保管、保养等费用以及非因甲方保管不善而发生的损失，应当由乙方承担。</w:t>
      </w:r>
    </w:p>
    <w:p w:rsidR="00645AE9" w:rsidRPr="0061419B" w:rsidRDefault="00645AE9" w:rsidP="00FB7E26">
      <w:pPr>
        <w:spacing w:beforeLines="50" w:beforeAutospacing="1" w:afterLines="30" w:afterAutospacing="1" w:line="360" w:lineRule="auto"/>
        <w:ind w:firstLineChars="200" w:firstLine="640"/>
        <w:rPr>
          <w:rFonts w:ascii="仿宋_GB2312" w:eastAsia="仿宋_GB2312" w:hAnsi="仿宋_GB2312" w:cs="仿宋_GB2312"/>
          <w:sz w:val="32"/>
          <w:szCs w:val="32"/>
        </w:rPr>
      </w:pPr>
      <w:r w:rsidRPr="0061419B">
        <w:rPr>
          <w:rFonts w:ascii="仿宋_GB2312" w:eastAsia="仿宋_GB2312" w:hAnsi="仿宋_GB2312" w:cs="仿宋_GB2312" w:hint="eastAsia"/>
          <w:sz w:val="32"/>
          <w:szCs w:val="32"/>
        </w:rPr>
        <w:t>6.乙方应对其所提供的货物承担所有权担保责任，并应保证甲方在中华人民共和国内使用该货物时不侵犯第三人的知识产权。否则乙方应承担由此引起的一切法律责任及费用。</w:t>
      </w:r>
    </w:p>
    <w:p w:rsidR="00645AE9" w:rsidRPr="0061419B" w:rsidRDefault="00645AE9" w:rsidP="00645AE9">
      <w:pPr>
        <w:pStyle w:val="aa"/>
        <w:spacing w:line="360" w:lineRule="auto"/>
        <w:ind w:firstLineChars="200" w:firstLine="640"/>
        <w:rPr>
          <w:rFonts w:ascii="仿宋_GB2312" w:eastAsia="仿宋_GB2312" w:hAnsi="仿宋_GB2312" w:cs="仿宋_GB2312"/>
          <w:b/>
          <w:bCs/>
          <w:sz w:val="32"/>
          <w:szCs w:val="32"/>
        </w:rPr>
      </w:pPr>
      <w:r w:rsidRPr="0061419B">
        <w:rPr>
          <w:rFonts w:ascii="仿宋_GB2312" w:eastAsia="仿宋_GB2312" w:hAnsi="仿宋_GB2312" w:cs="仿宋_GB2312" w:hint="eastAsia"/>
          <w:b/>
          <w:bCs/>
          <w:sz w:val="32"/>
          <w:szCs w:val="32"/>
          <w:lang w:bidi="zh-CN"/>
        </w:rPr>
        <w:t>8</w:t>
      </w:r>
      <w:r w:rsidRPr="0061419B">
        <w:rPr>
          <w:rFonts w:ascii="仿宋_GB2312" w:eastAsia="仿宋_GB2312" w:hAnsi="仿宋_GB2312" w:cs="仿宋_GB2312" w:hint="eastAsia"/>
          <w:b/>
          <w:bCs/>
          <w:sz w:val="32"/>
          <w:szCs w:val="32"/>
          <w:lang w:val="zh-CN" w:bidi="zh-CN"/>
        </w:rPr>
        <w:t>.合同履行期间，乙方应做好安全防护工作，如造成乙方工作人员或第三人人身、财产损害的，全部责任由乙方负</w:t>
      </w:r>
      <w:r w:rsidRPr="0061419B">
        <w:rPr>
          <w:rFonts w:ascii="仿宋_GB2312" w:eastAsia="仿宋_GB2312" w:hAnsi="仿宋_GB2312" w:cs="仿宋_GB2312" w:hint="eastAsia"/>
          <w:b/>
          <w:bCs/>
          <w:sz w:val="32"/>
          <w:szCs w:val="32"/>
          <w:lang w:val="zh-CN" w:bidi="zh-CN"/>
        </w:rPr>
        <w:lastRenderedPageBreak/>
        <w:t>责，与甲方无关。如甲方先行支付的，有权向乙方追偿，</w:t>
      </w:r>
      <w:r w:rsidRPr="0061419B">
        <w:rPr>
          <w:rFonts w:ascii="仿宋_GB2312" w:eastAsia="仿宋_GB2312" w:hAnsi="仿宋_GB2312" w:cs="仿宋_GB2312" w:hint="eastAsia"/>
          <w:b/>
          <w:bCs/>
          <w:sz w:val="32"/>
          <w:szCs w:val="32"/>
          <w:lang w:bidi="zh-CN"/>
        </w:rPr>
        <w:t>甲方因此遭受的全部损失由乙方承担（包括但不限于诉讼费用、律师费等）。</w:t>
      </w:r>
    </w:p>
    <w:p w:rsidR="00645AE9" w:rsidRPr="0061419B" w:rsidRDefault="00645AE9" w:rsidP="00FB7E26">
      <w:pPr>
        <w:spacing w:beforeLines="50" w:beforeAutospacing="1" w:afterLines="30" w:afterAutospacing="1" w:line="360" w:lineRule="auto"/>
        <w:ind w:firstLineChars="200" w:firstLine="640"/>
        <w:rPr>
          <w:rFonts w:ascii="仿宋_GB2312" w:eastAsia="仿宋_GB2312" w:hAnsi="仿宋_GB2312" w:cs="仿宋_GB2312"/>
          <w:b/>
          <w:sz w:val="32"/>
          <w:szCs w:val="32"/>
        </w:rPr>
      </w:pPr>
      <w:r w:rsidRPr="0061419B">
        <w:rPr>
          <w:rFonts w:ascii="仿宋_GB2312" w:eastAsia="仿宋_GB2312" w:hAnsi="仿宋_GB2312" w:cs="仿宋_GB2312" w:hint="eastAsia"/>
          <w:b/>
          <w:bCs/>
          <w:sz w:val="32"/>
          <w:szCs w:val="32"/>
        </w:rPr>
        <w:t>第十二条</w:t>
      </w:r>
      <w:r w:rsidRPr="0061419B">
        <w:rPr>
          <w:rFonts w:ascii="仿宋_GB2312" w:eastAsia="仿宋_GB2312" w:hAnsi="仿宋_GB2312" w:cs="仿宋_GB2312" w:hint="eastAsia"/>
          <w:sz w:val="32"/>
          <w:szCs w:val="32"/>
        </w:rPr>
        <w:t xml:space="preserve"> 不可抗力</w:t>
      </w:r>
    </w:p>
    <w:p w:rsidR="00645AE9" w:rsidRPr="0061419B" w:rsidRDefault="00645AE9" w:rsidP="00645AE9">
      <w:pPr>
        <w:spacing w:before="100" w:beforeAutospacing="1" w:after="100" w:afterAutospacing="1" w:line="360" w:lineRule="auto"/>
        <w:ind w:firstLineChars="200" w:firstLine="640"/>
        <w:rPr>
          <w:rFonts w:ascii="仿宋_GB2312" w:eastAsia="仿宋_GB2312" w:hAnsi="仿宋_GB2312" w:cs="仿宋_GB2312"/>
          <w:sz w:val="32"/>
          <w:szCs w:val="32"/>
        </w:rPr>
      </w:pPr>
      <w:r w:rsidRPr="0061419B">
        <w:rPr>
          <w:rFonts w:ascii="仿宋_GB2312" w:eastAsia="仿宋_GB2312" w:hAnsi="仿宋_GB2312" w:cs="仿宋_GB2312" w:hint="eastAsia"/>
          <w:sz w:val="32"/>
          <w:szCs w:val="32"/>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rsidR="00645AE9" w:rsidRPr="0061419B" w:rsidRDefault="00645AE9" w:rsidP="00645AE9">
      <w:pPr>
        <w:spacing w:before="100" w:beforeAutospacing="1" w:after="100" w:afterAutospacing="1" w:line="360" w:lineRule="auto"/>
        <w:ind w:firstLineChars="200" w:firstLine="640"/>
        <w:rPr>
          <w:rFonts w:ascii="仿宋_GB2312" w:eastAsia="仿宋_GB2312" w:hAnsi="仿宋_GB2312" w:cs="仿宋_GB2312"/>
          <w:b/>
          <w:sz w:val="32"/>
          <w:szCs w:val="32"/>
        </w:rPr>
      </w:pPr>
      <w:r w:rsidRPr="0061419B">
        <w:rPr>
          <w:rFonts w:ascii="仿宋_GB2312" w:eastAsia="仿宋_GB2312" w:hAnsi="仿宋_GB2312" w:cs="仿宋_GB2312" w:hint="eastAsia"/>
          <w:b/>
          <w:bCs/>
          <w:sz w:val="32"/>
          <w:szCs w:val="32"/>
        </w:rPr>
        <w:t>第十三条</w:t>
      </w:r>
      <w:r w:rsidRPr="0061419B">
        <w:rPr>
          <w:rFonts w:ascii="仿宋_GB2312" w:eastAsia="仿宋_GB2312" w:hAnsi="仿宋_GB2312" w:cs="仿宋_GB2312" w:hint="eastAsia"/>
          <w:bCs/>
          <w:sz w:val="32"/>
          <w:szCs w:val="32"/>
        </w:rPr>
        <w:t>转让与分包</w:t>
      </w:r>
    </w:p>
    <w:p w:rsidR="00645AE9" w:rsidRPr="0061419B" w:rsidRDefault="00645AE9" w:rsidP="00645AE9">
      <w:pPr>
        <w:spacing w:before="100" w:beforeAutospacing="1" w:after="100" w:afterAutospacing="1" w:line="360" w:lineRule="auto"/>
        <w:ind w:firstLineChars="200" w:firstLine="640"/>
        <w:rPr>
          <w:rFonts w:ascii="仿宋_GB2312" w:eastAsia="仿宋_GB2312" w:hAnsi="仿宋_GB2312" w:cs="仿宋_GB2312"/>
          <w:sz w:val="32"/>
          <w:szCs w:val="32"/>
        </w:rPr>
      </w:pPr>
      <w:r w:rsidRPr="0061419B">
        <w:rPr>
          <w:rFonts w:ascii="仿宋_GB2312" w:eastAsia="仿宋_GB2312" w:hAnsi="仿宋_GB2312" w:cs="仿宋_GB2312" w:hint="eastAsia"/>
          <w:sz w:val="32"/>
          <w:szCs w:val="32"/>
        </w:rPr>
        <w:t>1.除甲方事先书面同意外，乙方不得部分转让或全部转让其应履行的合同义务。</w:t>
      </w:r>
    </w:p>
    <w:p w:rsidR="00645AE9" w:rsidRPr="0061419B" w:rsidRDefault="00645AE9" w:rsidP="00645AE9">
      <w:pPr>
        <w:spacing w:before="100" w:beforeAutospacing="1" w:after="100" w:afterAutospacing="1" w:line="360" w:lineRule="auto"/>
        <w:ind w:firstLineChars="200" w:firstLine="640"/>
        <w:rPr>
          <w:rFonts w:ascii="仿宋_GB2312" w:eastAsia="仿宋_GB2312" w:hAnsi="仿宋_GB2312" w:cs="仿宋_GB2312"/>
          <w:sz w:val="32"/>
          <w:szCs w:val="32"/>
        </w:rPr>
      </w:pPr>
      <w:r w:rsidRPr="0061419B">
        <w:rPr>
          <w:rFonts w:ascii="仿宋_GB2312" w:eastAsia="仿宋_GB2312" w:hAnsi="仿宋_GB2312" w:cs="仿宋_GB2312" w:hint="eastAsia"/>
          <w:sz w:val="32"/>
          <w:szCs w:val="32"/>
        </w:rPr>
        <w:t>2.乙方应在投标文件中或以其他书面形式对甲方确认本合同项下所授予的所有分包合同。但该确认不解除乙方承担的本合同下的任何责任或义务。意即在本合同项下，乙方对甲方负总责。</w:t>
      </w:r>
    </w:p>
    <w:p w:rsidR="00645AE9" w:rsidRPr="0061419B" w:rsidRDefault="00645AE9" w:rsidP="00645AE9">
      <w:pPr>
        <w:spacing w:before="100" w:beforeAutospacing="1" w:after="100" w:afterAutospacing="1" w:line="360" w:lineRule="auto"/>
        <w:ind w:firstLineChars="200" w:firstLine="640"/>
        <w:rPr>
          <w:rFonts w:ascii="仿宋_GB2312" w:eastAsia="仿宋_GB2312" w:hAnsi="仿宋_GB2312" w:cs="仿宋_GB2312"/>
          <w:b/>
          <w:sz w:val="32"/>
          <w:szCs w:val="32"/>
        </w:rPr>
      </w:pPr>
      <w:r w:rsidRPr="0061419B">
        <w:rPr>
          <w:rFonts w:ascii="仿宋_GB2312" w:eastAsia="仿宋_GB2312" w:hAnsi="仿宋_GB2312" w:cs="仿宋_GB2312" w:hint="eastAsia"/>
          <w:b/>
          <w:bCs/>
          <w:sz w:val="32"/>
          <w:szCs w:val="32"/>
        </w:rPr>
        <w:t>第十四条</w:t>
      </w:r>
      <w:r w:rsidRPr="0061419B">
        <w:rPr>
          <w:rFonts w:ascii="仿宋_GB2312" w:eastAsia="仿宋_GB2312" w:hAnsi="仿宋_GB2312" w:cs="仿宋_GB2312" w:hint="eastAsia"/>
          <w:bCs/>
          <w:sz w:val="32"/>
          <w:szCs w:val="32"/>
        </w:rPr>
        <w:t>合同文件及资料的使用</w:t>
      </w:r>
    </w:p>
    <w:p w:rsidR="00645AE9" w:rsidRPr="0061419B" w:rsidRDefault="00645AE9" w:rsidP="00645AE9">
      <w:pPr>
        <w:pStyle w:val="aa"/>
        <w:spacing w:line="360" w:lineRule="auto"/>
        <w:ind w:firstLineChars="200" w:firstLine="640"/>
        <w:rPr>
          <w:rFonts w:ascii="仿宋_GB2312" w:eastAsia="仿宋_GB2312" w:hAnsi="仿宋_GB2312" w:cs="仿宋_GB2312"/>
          <w:b/>
          <w:bCs/>
          <w:sz w:val="32"/>
          <w:szCs w:val="32"/>
        </w:rPr>
      </w:pPr>
      <w:r w:rsidRPr="0061419B">
        <w:rPr>
          <w:rFonts w:ascii="仿宋_GB2312" w:eastAsia="仿宋_GB2312" w:hAnsi="仿宋_GB2312" w:cs="仿宋_GB2312" w:hint="eastAsia"/>
          <w:sz w:val="32"/>
          <w:szCs w:val="32"/>
        </w:rPr>
        <w:t>1.乙方在未经甲方同意的情况下，不得将合同、合同中的规定、有关计划、图纸、样本或甲方为上述内容向乙方提</w:t>
      </w:r>
      <w:r w:rsidRPr="0061419B">
        <w:rPr>
          <w:rFonts w:ascii="仿宋_GB2312" w:eastAsia="仿宋_GB2312" w:hAnsi="仿宋_GB2312" w:cs="仿宋_GB2312" w:hint="eastAsia"/>
          <w:sz w:val="32"/>
          <w:szCs w:val="32"/>
        </w:rPr>
        <w:lastRenderedPageBreak/>
        <w:t>供的资料透露给任何人，</w:t>
      </w:r>
      <w:r w:rsidRPr="0061419B">
        <w:rPr>
          <w:rFonts w:ascii="仿宋_GB2312" w:eastAsia="仿宋_GB2312" w:hAnsi="仿宋_GB2312" w:cs="仿宋_GB2312" w:hint="eastAsia"/>
          <w:b/>
          <w:bCs/>
          <w:sz w:val="32"/>
          <w:szCs w:val="32"/>
          <w:lang w:bidi="zh-CN"/>
        </w:rPr>
        <w:t xml:space="preserve">否则，给甲方造成的全部损失由乙方承担。 </w:t>
      </w:r>
    </w:p>
    <w:p w:rsidR="00645AE9" w:rsidRPr="0061419B" w:rsidRDefault="00645AE9" w:rsidP="00645AE9">
      <w:pPr>
        <w:spacing w:before="100" w:beforeAutospacing="1" w:after="100" w:afterAutospacing="1" w:line="360" w:lineRule="auto"/>
        <w:ind w:firstLineChars="200" w:firstLine="640"/>
        <w:rPr>
          <w:rFonts w:ascii="仿宋_GB2312" w:eastAsia="仿宋_GB2312" w:hAnsi="仿宋_GB2312" w:cs="仿宋_GB2312"/>
          <w:sz w:val="32"/>
          <w:szCs w:val="32"/>
        </w:rPr>
      </w:pPr>
      <w:r w:rsidRPr="0061419B">
        <w:rPr>
          <w:rFonts w:ascii="仿宋_GB2312" w:eastAsia="仿宋_GB2312" w:hAnsi="仿宋_GB2312" w:cs="仿宋_GB2312" w:hint="eastAsia"/>
          <w:sz w:val="32"/>
          <w:szCs w:val="32"/>
        </w:rPr>
        <w:t>2.除非执行合同需要，在事先未得到甲方同意的情况下，乙方不得使用前款所列的任何文件和资料。</w:t>
      </w:r>
    </w:p>
    <w:p w:rsidR="00645AE9" w:rsidRPr="0061419B" w:rsidRDefault="00645AE9" w:rsidP="00FB7E26">
      <w:pPr>
        <w:spacing w:beforeLines="50" w:beforeAutospacing="1" w:afterLines="30" w:afterAutospacing="1" w:line="360" w:lineRule="auto"/>
        <w:ind w:firstLineChars="200" w:firstLine="640"/>
        <w:jc w:val="left"/>
        <w:rPr>
          <w:rFonts w:ascii="仿宋_GB2312" w:eastAsia="仿宋_GB2312" w:hAnsi="仿宋_GB2312" w:cs="仿宋_GB2312"/>
          <w:sz w:val="32"/>
          <w:szCs w:val="32"/>
        </w:rPr>
      </w:pPr>
      <w:r w:rsidRPr="0061419B">
        <w:rPr>
          <w:rFonts w:ascii="仿宋_GB2312" w:eastAsia="仿宋_GB2312" w:hAnsi="仿宋_GB2312" w:cs="仿宋_GB2312" w:hint="eastAsia"/>
          <w:b/>
          <w:bCs/>
          <w:sz w:val="32"/>
          <w:szCs w:val="32"/>
        </w:rPr>
        <w:t>第十五条</w:t>
      </w:r>
      <w:r w:rsidRPr="0061419B">
        <w:rPr>
          <w:rFonts w:ascii="仿宋_GB2312" w:eastAsia="仿宋_GB2312" w:hAnsi="仿宋_GB2312" w:cs="仿宋_GB2312" w:hint="eastAsia"/>
          <w:sz w:val="32"/>
          <w:szCs w:val="32"/>
        </w:rPr>
        <w:t>其他</w:t>
      </w:r>
      <w:r w:rsidRPr="0061419B">
        <w:rPr>
          <w:rFonts w:ascii="宋体" w:hAnsi="宋体" w:cs="宋体" w:hint="eastAsia"/>
          <w:sz w:val="32"/>
          <w:szCs w:val="32"/>
          <w:u w:val="single"/>
        </w:rPr>
        <w:t> </w:t>
      </w:r>
      <w:r w:rsidRPr="0061419B">
        <w:rPr>
          <w:rFonts w:ascii="仿宋_GB2312" w:eastAsia="仿宋_GB2312" w:hAnsi="仿宋_GB2312" w:cs="仿宋_GB2312" w:hint="eastAsia"/>
          <w:b/>
          <w:bCs/>
          <w:sz w:val="32"/>
          <w:szCs w:val="32"/>
          <w:u w:val="single"/>
        </w:rPr>
        <w:t>乙方的进场产品由乙方自行看管，对于产品的损坏与损失、丢失等由乙方自行承担</w:t>
      </w:r>
      <w:r w:rsidRPr="0061419B">
        <w:rPr>
          <w:rFonts w:ascii="宋体" w:hAnsi="宋体" w:cs="宋体" w:hint="eastAsia"/>
          <w:b/>
          <w:bCs/>
          <w:sz w:val="32"/>
          <w:szCs w:val="32"/>
          <w:u w:val="single"/>
        </w:rPr>
        <w:t> </w:t>
      </w:r>
      <w:r w:rsidRPr="0061419B">
        <w:rPr>
          <w:rFonts w:ascii="宋体" w:hAnsi="宋体" w:cs="宋体" w:hint="eastAsia"/>
          <w:sz w:val="32"/>
          <w:szCs w:val="32"/>
          <w:u w:val="single"/>
        </w:rPr>
        <w:t> </w:t>
      </w:r>
    </w:p>
    <w:p w:rsidR="00645AE9" w:rsidRPr="0061419B" w:rsidRDefault="00645AE9" w:rsidP="00FB7E26">
      <w:pPr>
        <w:spacing w:beforeLines="50" w:beforeAutospacing="1" w:afterLines="30" w:afterAutospacing="1" w:line="360" w:lineRule="auto"/>
        <w:ind w:firstLineChars="200" w:firstLine="640"/>
        <w:rPr>
          <w:rFonts w:ascii="仿宋_GB2312" w:eastAsia="仿宋_GB2312" w:hAnsi="仿宋_GB2312" w:cs="仿宋_GB2312"/>
          <w:sz w:val="32"/>
          <w:szCs w:val="32"/>
        </w:rPr>
      </w:pPr>
      <w:r w:rsidRPr="0061419B">
        <w:rPr>
          <w:rFonts w:ascii="仿宋_GB2312" w:eastAsia="仿宋_GB2312" w:hAnsi="仿宋_GB2312" w:cs="仿宋_GB2312" w:hint="eastAsia"/>
          <w:sz w:val="32"/>
          <w:szCs w:val="32"/>
        </w:rPr>
        <w:t>1.按本合同约定应该偿付的违约金、赔偿金、保管保养费和各种经济损失，应当在明确责任后10天内，按银行规定的结算办法付清，否则按逾期付款处理。但任何一方不得自行扣发货物或扣付货款来充抵。</w:t>
      </w:r>
    </w:p>
    <w:p w:rsidR="00645AE9" w:rsidRPr="0061419B" w:rsidRDefault="00645AE9" w:rsidP="00645AE9">
      <w:pPr>
        <w:spacing w:before="100" w:beforeAutospacing="1" w:after="100" w:afterAutospacing="1" w:line="360" w:lineRule="auto"/>
        <w:ind w:firstLineChars="200" w:firstLine="640"/>
        <w:rPr>
          <w:rFonts w:ascii="仿宋_GB2312" w:eastAsia="仿宋_GB2312" w:hAnsi="仿宋_GB2312" w:cs="仿宋_GB2312"/>
          <w:sz w:val="32"/>
          <w:szCs w:val="32"/>
        </w:rPr>
      </w:pPr>
      <w:r w:rsidRPr="0061419B">
        <w:rPr>
          <w:rFonts w:ascii="仿宋_GB2312" w:eastAsia="仿宋_GB2312" w:hAnsi="仿宋_GB2312" w:cs="仿宋_GB2312" w:hint="eastAsia"/>
          <w:sz w:val="32"/>
          <w:szCs w:val="32"/>
        </w:rPr>
        <w:t>2.本合同如发生纠纷，当事人双方应当及时协商解决，协商不成时，按以下第（② ）项方式处理：①根据《中华人民共和国仲裁法》的规定向申请仲裁。②向</w:t>
      </w:r>
      <w:r w:rsidRPr="0061419B">
        <w:rPr>
          <w:rFonts w:ascii="仿宋_GB2312" w:eastAsia="仿宋_GB2312" w:hAnsi="仿宋_GB2312" w:cs="仿宋_GB2312" w:hint="eastAsia"/>
          <w:sz w:val="32"/>
          <w:szCs w:val="32"/>
          <w:u w:val="single"/>
        </w:rPr>
        <w:t>工程所在地</w:t>
      </w:r>
      <w:r w:rsidRPr="0061419B">
        <w:rPr>
          <w:rFonts w:ascii="仿宋_GB2312" w:eastAsia="仿宋_GB2312" w:hAnsi="仿宋_GB2312" w:cs="仿宋_GB2312" w:hint="eastAsia"/>
          <w:b/>
          <w:bCs/>
          <w:sz w:val="32"/>
          <w:szCs w:val="32"/>
          <w:u w:val="single"/>
          <w:lang w:bidi="zh-CN"/>
        </w:rPr>
        <w:t>（合肥市庐阳区）</w:t>
      </w:r>
      <w:r w:rsidRPr="0061419B">
        <w:rPr>
          <w:rFonts w:ascii="仿宋_GB2312" w:eastAsia="仿宋_GB2312" w:hAnsi="仿宋_GB2312" w:cs="仿宋_GB2312" w:hint="eastAsia"/>
          <w:sz w:val="32"/>
          <w:szCs w:val="32"/>
        </w:rPr>
        <w:t>有级别管辖权的人民法院起诉。</w:t>
      </w:r>
    </w:p>
    <w:p w:rsidR="00645AE9" w:rsidRPr="0061419B" w:rsidRDefault="00645AE9" w:rsidP="00FB7E26">
      <w:pPr>
        <w:spacing w:beforeLines="50" w:beforeAutospacing="1" w:afterLines="30" w:afterAutospacing="1" w:line="360" w:lineRule="auto"/>
        <w:ind w:firstLineChars="200" w:firstLine="640"/>
        <w:jc w:val="left"/>
        <w:rPr>
          <w:rFonts w:ascii="仿宋_GB2312" w:eastAsia="仿宋_GB2312" w:hAnsi="仿宋_GB2312" w:cs="仿宋_GB2312"/>
          <w:sz w:val="32"/>
          <w:szCs w:val="32"/>
        </w:rPr>
      </w:pPr>
      <w:r w:rsidRPr="0061419B">
        <w:rPr>
          <w:rFonts w:ascii="仿宋_GB2312" w:eastAsia="仿宋_GB2312" w:hAnsi="仿宋_GB2312" w:cs="仿宋_GB2312" w:hint="eastAsia"/>
          <w:b/>
          <w:bCs/>
          <w:sz w:val="32"/>
          <w:szCs w:val="32"/>
        </w:rPr>
        <w:t>第十六条</w:t>
      </w:r>
      <w:r w:rsidRPr="0061419B">
        <w:rPr>
          <w:rFonts w:ascii="仿宋_GB2312" w:eastAsia="仿宋_GB2312" w:hAnsi="仿宋_GB2312" w:cs="仿宋_GB2312" w:hint="eastAsia"/>
          <w:sz w:val="32"/>
          <w:szCs w:val="32"/>
          <w:lang w:val="zh-CN" w:bidi="zh-CN"/>
        </w:rPr>
        <w:t>本合同一式</w:t>
      </w:r>
      <w:r w:rsidRPr="0061419B">
        <w:rPr>
          <w:rFonts w:ascii="仿宋_GB2312" w:eastAsia="仿宋_GB2312" w:hAnsi="仿宋_GB2312" w:cs="仿宋_GB2312" w:hint="eastAsia"/>
          <w:bCs/>
          <w:sz w:val="32"/>
          <w:szCs w:val="32"/>
          <w:lang w:bidi="zh-CN"/>
        </w:rPr>
        <w:t>陆</w:t>
      </w:r>
      <w:r w:rsidRPr="0061419B">
        <w:rPr>
          <w:rFonts w:ascii="仿宋_GB2312" w:eastAsia="仿宋_GB2312" w:hAnsi="仿宋_GB2312" w:cs="仿宋_GB2312" w:hint="eastAsia"/>
          <w:sz w:val="32"/>
          <w:szCs w:val="32"/>
          <w:lang w:val="zh-CN" w:bidi="zh-CN"/>
        </w:rPr>
        <w:t>份，甲方执</w:t>
      </w:r>
      <w:r w:rsidRPr="0061419B">
        <w:rPr>
          <w:rFonts w:ascii="仿宋_GB2312" w:eastAsia="仿宋_GB2312" w:hAnsi="仿宋_GB2312" w:cs="仿宋_GB2312" w:hint="eastAsia"/>
          <w:bCs/>
          <w:sz w:val="32"/>
          <w:szCs w:val="32"/>
          <w:lang w:bidi="zh-CN"/>
        </w:rPr>
        <w:t>伍</w:t>
      </w:r>
      <w:r w:rsidRPr="0061419B">
        <w:rPr>
          <w:rFonts w:ascii="仿宋_GB2312" w:eastAsia="仿宋_GB2312" w:hAnsi="仿宋_GB2312" w:cs="仿宋_GB2312" w:hint="eastAsia"/>
          <w:sz w:val="32"/>
          <w:szCs w:val="32"/>
          <w:lang w:val="zh-CN" w:bidi="zh-CN"/>
        </w:rPr>
        <w:t>份，乙方执</w:t>
      </w:r>
      <w:r w:rsidRPr="0061419B">
        <w:rPr>
          <w:rFonts w:ascii="仿宋_GB2312" w:eastAsia="仿宋_GB2312" w:hAnsi="仿宋_GB2312" w:cs="仿宋_GB2312" w:hint="eastAsia"/>
          <w:sz w:val="32"/>
          <w:szCs w:val="32"/>
          <w:lang w:bidi="zh-CN"/>
        </w:rPr>
        <w:t>壹</w:t>
      </w:r>
      <w:r w:rsidRPr="0061419B">
        <w:rPr>
          <w:rFonts w:ascii="仿宋_GB2312" w:eastAsia="仿宋_GB2312" w:hAnsi="仿宋_GB2312" w:cs="仿宋_GB2312" w:hint="eastAsia"/>
          <w:sz w:val="32"/>
          <w:szCs w:val="32"/>
          <w:lang w:val="zh-CN" w:bidi="zh-CN"/>
        </w:rPr>
        <w:t>份，自双方当事人签字盖章之日起生效。</w:t>
      </w:r>
    </w:p>
    <w:p w:rsidR="00645AE9" w:rsidRPr="0061419B" w:rsidRDefault="00645AE9" w:rsidP="00FB7E26">
      <w:pPr>
        <w:spacing w:beforeLines="50" w:afterLines="30" w:line="360" w:lineRule="auto"/>
        <w:rPr>
          <w:rFonts w:ascii="仿宋_GB2312" w:eastAsia="仿宋_GB2312" w:hAnsi="仿宋_GB2312" w:cs="仿宋_GB2312"/>
          <w:sz w:val="32"/>
          <w:szCs w:val="32"/>
        </w:rPr>
      </w:pPr>
      <w:r w:rsidRPr="0061419B">
        <w:rPr>
          <w:rFonts w:ascii="仿宋_GB2312" w:eastAsia="仿宋_GB2312" w:hAnsi="仿宋_GB2312" w:cs="仿宋_GB2312" w:hint="eastAsia"/>
          <w:sz w:val="32"/>
          <w:szCs w:val="32"/>
        </w:rPr>
        <w:t>甲方：（公章）            乙方：（公章）</w:t>
      </w:r>
    </w:p>
    <w:p w:rsidR="00645AE9" w:rsidRPr="0061419B" w:rsidRDefault="00645AE9" w:rsidP="00FB7E26">
      <w:pPr>
        <w:spacing w:beforeLines="50" w:afterLines="30" w:line="360" w:lineRule="auto"/>
        <w:rPr>
          <w:rFonts w:ascii="仿宋_GB2312" w:eastAsia="仿宋_GB2312" w:hAnsi="仿宋_GB2312" w:cs="仿宋_GB2312"/>
          <w:sz w:val="32"/>
          <w:szCs w:val="32"/>
        </w:rPr>
      </w:pPr>
      <w:r w:rsidRPr="0061419B">
        <w:rPr>
          <w:rFonts w:ascii="仿宋_GB2312" w:eastAsia="仿宋_GB2312" w:hAnsi="仿宋_GB2312" w:cs="仿宋_GB2312" w:hint="eastAsia"/>
          <w:sz w:val="32"/>
          <w:szCs w:val="32"/>
        </w:rPr>
        <w:t>地址：                          地址：</w:t>
      </w:r>
    </w:p>
    <w:p w:rsidR="00645AE9" w:rsidRPr="0061419B" w:rsidRDefault="00645AE9" w:rsidP="00FB7E26">
      <w:pPr>
        <w:spacing w:beforeLines="50" w:afterLines="30" w:line="360" w:lineRule="auto"/>
        <w:rPr>
          <w:rFonts w:ascii="仿宋_GB2312" w:eastAsia="仿宋_GB2312" w:hAnsi="仿宋_GB2312" w:cs="仿宋_GB2312"/>
          <w:sz w:val="32"/>
          <w:szCs w:val="32"/>
        </w:rPr>
      </w:pPr>
      <w:r w:rsidRPr="0061419B">
        <w:rPr>
          <w:rFonts w:ascii="仿宋_GB2312" w:eastAsia="仿宋_GB2312" w:hAnsi="仿宋_GB2312" w:cs="仿宋_GB2312" w:hint="eastAsia"/>
          <w:sz w:val="32"/>
          <w:szCs w:val="32"/>
        </w:rPr>
        <w:t>法定代表人：                    法定代表人：</w:t>
      </w:r>
    </w:p>
    <w:p w:rsidR="00645AE9" w:rsidRPr="0061419B" w:rsidRDefault="00645AE9" w:rsidP="00FB7E26">
      <w:pPr>
        <w:spacing w:beforeLines="50" w:afterLines="30" w:line="360" w:lineRule="auto"/>
        <w:rPr>
          <w:rFonts w:ascii="仿宋_GB2312" w:eastAsia="仿宋_GB2312" w:hAnsi="仿宋_GB2312" w:cs="仿宋_GB2312"/>
          <w:sz w:val="32"/>
          <w:szCs w:val="32"/>
          <w:u w:val="single"/>
        </w:rPr>
      </w:pPr>
      <w:r w:rsidRPr="0061419B">
        <w:rPr>
          <w:rFonts w:ascii="仿宋_GB2312" w:eastAsia="仿宋_GB2312" w:hAnsi="仿宋_GB2312" w:cs="仿宋_GB2312" w:hint="eastAsia"/>
          <w:sz w:val="32"/>
          <w:szCs w:val="32"/>
        </w:rPr>
        <w:lastRenderedPageBreak/>
        <w:t>委托代理人：                    委托代理人：</w:t>
      </w:r>
    </w:p>
    <w:p w:rsidR="00645AE9" w:rsidRPr="0061419B" w:rsidRDefault="00645AE9" w:rsidP="00FB7E26">
      <w:pPr>
        <w:spacing w:beforeLines="50" w:afterLines="30" w:line="360" w:lineRule="auto"/>
        <w:rPr>
          <w:rFonts w:ascii="仿宋_GB2312" w:eastAsia="仿宋_GB2312" w:hAnsi="仿宋_GB2312" w:cs="仿宋_GB2312"/>
          <w:sz w:val="32"/>
          <w:szCs w:val="32"/>
        </w:rPr>
      </w:pPr>
      <w:r w:rsidRPr="0061419B">
        <w:rPr>
          <w:rFonts w:ascii="仿宋_GB2312" w:eastAsia="仿宋_GB2312" w:hAnsi="仿宋_GB2312" w:cs="仿宋_GB2312" w:hint="eastAsia"/>
          <w:sz w:val="32"/>
          <w:szCs w:val="32"/>
        </w:rPr>
        <w:t xml:space="preserve">电话：                          电话： </w:t>
      </w:r>
    </w:p>
    <w:p w:rsidR="00645AE9" w:rsidRPr="0061419B" w:rsidRDefault="00645AE9" w:rsidP="00FB7E26">
      <w:pPr>
        <w:spacing w:beforeLines="50" w:afterLines="30" w:line="360" w:lineRule="auto"/>
        <w:rPr>
          <w:rFonts w:ascii="仿宋_GB2312" w:eastAsia="仿宋_GB2312" w:hAnsi="仿宋_GB2312" w:cs="仿宋_GB2312"/>
          <w:sz w:val="32"/>
          <w:szCs w:val="32"/>
        </w:rPr>
      </w:pPr>
      <w:r w:rsidRPr="0061419B">
        <w:rPr>
          <w:rFonts w:ascii="仿宋_GB2312" w:eastAsia="仿宋_GB2312" w:hAnsi="仿宋_GB2312" w:cs="仿宋_GB2312" w:hint="eastAsia"/>
          <w:sz w:val="32"/>
          <w:szCs w:val="32"/>
        </w:rPr>
        <w:t xml:space="preserve">开户银行：                      开户银行： </w:t>
      </w:r>
    </w:p>
    <w:p w:rsidR="00645AE9" w:rsidRPr="0061419B" w:rsidRDefault="00645AE9" w:rsidP="00FB7E26">
      <w:pPr>
        <w:spacing w:beforeLines="50" w:afterLines="30" w:line="360" w:lineRule="auto"/>
        <w:rPr>
          <w:rFonts w:ascii="仿宋_GB2312" w:eastAsia="仿宋_GB2312" w:hAnsi="仿宋_GB2312" w:cs="仿宋_GB2312"/>
          <w:sz w:val="32"/>
          <w:szCs w:val="32"/>
        </w:rPr>
      </w:pPr>
      <w:r w:rsidRPr="0061419B">
        <w:rPr>
          <w:rFonts w:ascii="仿宋_GB2312" w:eastAsia="仿宋_GB2312" w:hAnsi="仿宋_GB2312" w:cs="仿宋_GB2312" w:hint="eastAsia"/>
          <w:sz w:val="32"/>
          <w:szCs w:val="32"/>
        </w:rPr>
        <w:t>账号：                          账号：  </w:t>
      </w:r>
    </w:p>
    <w:p w:rsidR="00645AE9" w:rsidRPr="0061419B" w:rsidRDefault="00645AE9" w:rsidP="00FB7E26">
      <w:pPr>
        <w:spacing w:beforeLines="50" w:afterLines="30" w:line="360" w:lineRule="auto"/>
        <w:rPr>
          <w:rFonts w:ascii="仿宋_GB2312" w:eastAsia="仿宋_GB2312" w:hAnsi="仿宋_GB2312" w:cs="仿宋_GB2312"/>
          <w:sz w:val="32"/>
          <w:szCs w:val="32"/>
        </w:rPr>
      </w:pPr>
      <w:r w:rsidRPr="0061419B">
        <w:rPr>
          <w:rFonts w:ascii="仿宋_GB2312" w:eastAsia="仿宋_GB2312" w:hAnsi="仿宋_GB2312" w:cs="仿宋_GB2312" w:hint="eastAsia"/>
          <w:sz w:val="32"/>
          <w:szCs w:val="32"/>
          <w:u w:val="single"/>
        </w:rPr>
        <w:t xml:space="preserve">        </w:t>
      </w:r>
      <w:r w:rsidRPr="0061419B">
        <w:rPr>
          <w:rFonts w:ascii="仿宋_GB2312" w:eastAsia="仿宋_GB2312" w:hAnsi="仿宋_GB2312" w:cs="仿宋_GB2312" w:hint="eastAsia"/>
          <w:sz w:val="32"/>
          <w:szCs w:val="32"/>
        </w:rPr>
        <w:t>年</w:t>
      </w:r>
      <w:r w:rsidRPr="0061419B">
        <w:rPr>
          <w:rFonts w:ascii="仿宋_GB2312" w:eastAsia="仿宋_GB2312" w:hAnsi="仿宋_GB2312" w:cs="仿宋_GB2312" w:hint="eastAsia"/>
          <w:sz w:val="32"/>
          <w:szCs w:val="32"/>
          <w:u w:val="single"/>
        </w:rPr>
        <w:t xml:space="preserve">   </w:t>
      </w:r>
      <w:r w:rsidRPr="0061419B">
        <w:rPr>
          <w:rFonts w:ascii="仿宋_GB2312" w:eastAsia="仿宋_GB2312" w:hAnsi="仿宋_GB2312" w:cs="仿宋_GB2312" w:hint="eastAsia"/>
          <w:sz w:val="32"/>
          <w:szCs w:val="32"/>
        </w:rPr>
        <w:t>月</w:t>
      </w:r>
      <w:r w:rsidRPr="0061419B">
        <w:rPr>
          <w:rFonts w:ascii="仿宋_GB2312" w:eastAsia="仿宋_GB2312" w:hAnsi="仿宋_GB2312" w:cs="仿宋_GB2312" w:hint="eastAsia"/>
          <w:sz w:val="32"/>
          <w:szCs w:val="32"/>
          <w:u w:val="single"/>
        </w:rPr>
        <w:t xml:space="preserve">   </w:t>
      </w:r>
      <w:r w:rsidRPr="0061419B">
        <w:rPr>
          <w:rFonts w:ascii="仿宋_GB2312" w:eastAsia="仿宋_GB2312" w:hAnsi="仿宋_GB2312" w:cs="仿宋_GB2312" w:hint="eastAsia"/>
          <w:sz w:val="32"/>
          <w:szCs w:val="32"/>
        </w:rPr>
        <w:t xml:space="preserve">日              </w:t>
      </w:r>
      <w:r w:rsidRPr="0061419B">
        <w:rPr>
          <w:rFonts w:ascii="仿宋_GB2312" w:eastAsia="仿宋_GB2312" w:hAnsi="仿宋_GB2312" w:cs="仿宋_GB2312" w:hint="eastAsia"/>
          <w:sz w:val="32"/>
          <w:szCs w:val="32"/>
          <w:u w:val="single"/>
        </w:rPr>
        <w:t xml:space="preserve">        </w:t>
      </w:r>
      <w:r w:rsidRPr="0061419B">
        <w:rPr>
          <w:rFonts w:ascii="仿宋_GB2312" w:eastAsia="仿宋_GB2312" w:hAnsi="仿宋_GB2312" w:cs="仿宋_GB2312" w:hint="eastAsia"/>
          <w:sz w:val="32"/>
          <w:szCs w:val="32"/>
        </w:rPr>
        <w:t>年</w:t>
      </w:r>
      <w:r w:rsidRPr="0061419B">
        <w:rPr>
          <w:rFonts w:ascii="仿宋_GB2312" w:eastAsia="仿宋_GB2312" w:hAnsi="仿宋_GB2312" w:cs="仿宋_GB2312" w:hint="eastAsia"/>
          <w:sz w:val="32"/>
          <w:szCs w:val="32"/>
          <w:u w:val="single"/>
        </w:rPr>
        <w:t xml:space="preserve">    </w:t>
      </w:r>
      <w:r w:rsidRPr="0061419B">
        <w:rPr>
          <w:rFonts w:ascii="仿宋_GB2312" w:eastAsia="仿宋_GB2312" w:hAnsi="仿宋_GB2312" w:cs="仿宋_GB2312" w:hint="eastAsia"/>
          <w:sz w:val="32"/>
          <w:szCs w:val="32"/>
        </w:rPr>
        <w:t>月</w:t>
      </w:r>
      <w:r w:rsidRPr="0061419B">
        <w:rPr>
          <w:rFonts w:ascii="仿宋_GB2312" w:eastAsia="仿宋_GB2312" w:hAnsi="仿宋_GB2312" w:cs="仿宋_GB2312" w:hint="eastAsia"/>
          <w:sz w:val="32"/>
          <w:szCs w:val="32"/>
          <w:u w:val="single"/>
        </w:rPr>
        <w:t xml:space="preserve">   </w:t>
      </w:r>
      <w:r w:rsidRPr="0061419B">
        <w:rPr>
          <w:rFonts w:ascii="仿宋_GB2312" w:eastAsia="仿宋_GB2312" w:hAnsi="仿宋_GB2312" w:cs="仿宋_GB2312" w:hint="eastAsia"/>
          <w:sz w:val="32"/>
          <w:szCs w:val="32"/>
        </w:rPr>
        <w:t>日</w:t>
      </w:r>
    </w:p>
    <w:p w:rsidR="00EB589F" w:rsidRPr="0061419B" w:rsidRDefault="00EB589F" w:rsidP="00EB589F">
      <w:pPr>
        <w:pStyle w:val="a6"/>
        <w:ind w:firstLine="210"/>
      </w:pPr>
      <w:r w:rsidRPr="0061419B">
        <w:t xml:space="preserve">                                                       </w:t>
      </w:r>
    </w:p>
    <w:p w:rsidR="00EB589F" w:rsidRPr="0061419B" w:rsidRDefault="00EB589F" w:rsidP="00EB589F">
      <w:pPr>
        <w:pStyle w:val="a6"/>
        <w:ind w:firstLine="210"/>
      </w:pPr>
      <w:r w:rsidRPr="0061419B">
        <w:t xml:space="preserve">                                                                          </w:t>
      </w:r>
    </w:p>
    <w:p w:rsidR="00EB589F" w:rsidRPr="0061419B" w:rsidRDefault="00EB589F" w:rsidP="00EB589F">
      <w:pPr>
        <w:pStyle w:val="a6"/>
        <w:ind w:firstLine="210"/>
      </w:pPr>
      <w:r w:rsidRPr="0061419B">
        <w:t xml:space="preserve">                                                                           </w:t>
      </w:r>
    </w:p>
    <w:p w:rsidR="00EB589F" w:rsidRPr="0061419B" w:rsidRDefault="00EB589F" w:rsidP="00EB589F">
      <w:pPr>
        <w:pStyle w:val="a6"/>
        <w:ind w:firstLine="210"/>
      </w:pPr>
      <w:r w:rsidRPr="0061419B">
        <w:t xml:space="preserve">                                                                          </w:t>
      </w:r>
    </w:p>
    <w:p w:rsidR="00B10CA7" w:rsidRPr="0061419B" w:rsidRDefault="00B10CA7" w:rsidP="00E91BFA">
      <w:pPr>
        <w:pStyle w:val="a6"/>
        <w:ind w:firstLine="210"/>
        <w:sectPr w:rsidR="00B10CA7" w:rsidRPr="0061419B">
          <w:pgSz w:w="11906" w:h="16838"/>
          <w:pgMar w:top="1440" w:right="1800" w:bottom="1440" w:left="1800" w:header="851" w:footer="992" w:gutter="0"/>
          <w:cols w:space="425"/>
          <w:docGrid w:type="lines" w:linePitch="312"/>
        </w:sectPr>
      </w:pPr>
    </w:p>
    <w:p w:rsidR="00B10CA7" w:rsidRPr="0061419B" w:rsidRDefault="00B10CA7"/>
    <w:p w:rsidR="00B10CA7" w:rsidRPr="0061419B" w:rsidRDefault="000D7FB9">
      <w:pPr>
        <w:jc w:val="center"/>
        <w:rPr>
          <w:rFonts w:ascii="宋体" w:eastAsia="宋体" w:hAnsi="宋体" w:cs="宋体"/>
          <w:b/>
          <w:bCs/>
          <w:sz w:val="36"/>
          <w:szCs w:val="36"/>
        </w:rPr>
      </w:pPr>
      <w:r w:rsidRPr="0061419B">
        <w:rPr>
          <w:rFonts w:ascii="宋体" w:eastAsia="宋体" w:hAnsi="宋体" w:cs="宋体" w:hint="eastAsia"/>
          <w:b/>
          <w:bCs/>
          <w:sz w:val="36"/>
          <w:szCs w:val="36"/>
        </w:rPr>
        <w:t>附件三 采购需求</w:t>
      </w:r>
    </w:p>
    <w:p w:rsidR="00B10CA7" w:rsidRPr="0061419B" w:rsidRDefault="00B10CA7">
      <w:pPr>
        <w:rPr>
          <w:rFonts w:ascii="宋体" w:eastAsia="宋体" w:hAnsi="宋体" w:cs="宋体"/>
          <w:b/>
          <w:bCs/>
          <w:sz w:val="24"/>
        </w:rPr>
      </w:pPr>
    </w:p>
    <w:p w:rsidR="00EB589F" w:rsidRPr="0061419B" w:rsidRDefault="00EB589F" w:rsidP="00EB589F">
      <w:pPr>
        <w:rPr>
          <w:rFonts w:ascii="宋体" w:eastAsia="宋体" w:hAnsi="宋体" w:cs="宋体"/>
          <w:b/>
          <w:bCs/>
          <w:sz w:val="28"/>
          <w:szCs w:val="28"/>
        </w:rPr>
      </w:pPr>
      <w:r w:rsidRPr="0061419B">
        <w:rPr>
          <w:rFonts w:ascii="宋体" w:eastAsia="宋体" w:hAnsi="宋体" w:cs="宋体" w:hint="eastAsia"/>
          <w:b/>
          <w:bCs/>
          <w:sz w:val="28"/>
          <w:szCs w:val="28"/>
        </w:rPr>
        <w:t>一、项目概况及招标范围：</w:t>
      </w:r>
    </w:p>
    <w:p w:rsidR="00EB589F" w:rsidRPr="0061419B" w:rsidRDefault="00EB589F" w:rsidP="00EB589F">
      <w:pPr>
        <w:rPr>
          <w:rFonts w:ascii="宋体" w:eastAsia="宋体" w:hAnsi="宋体" w:cs="宋体"/>
          <w:b/>
          <w:bCs/>
          <w:sz w:val="28"/>
          <w:szCs w:val="28"/>
        </w:rPr>
      </w:pPr>
      <w:r w:rsidRPr="0061419B">
        <w:rPr>
          <w:rFonts w:ascii="宋体" w:eastAsia="宋体" w:hAnsi="宋体" w:cs="宋体" w:hint="eastAsia"/>
          <w:b/>
          <w:bCs/>
          <w:sz w:val="28"/>
          <w:szCs w:val="28"/>
        </w:rPr>
        <w:t>施工范围：</w:t>
      </w:r>
      <w:r w:rsidR="00645AE9" w:rsidRPr="0061419B">
        <w:rPr>
          <w:rFonts w:ascii="宋体" w:eastAsia="宋体" w:hAnsi="宋体" w:cs="宋体" w:hint="eastAsia"/>
          <w:b/>
          <w:bCs/>
          <w:sz w:val="28"/>
          <w:szCs w:val="28"/>
        </w:rPr>
        <w:t>合肥金融广场D3#3-5F空调电缆及配电箱采购</w:t>
      </w:r>
      <w:r w:rsidRPr="0061419B">
        <w:rPr>
          <w:rFonts w:ascii="宋体" w:eastAsia="宋体" w:hAnsi="宋体" w:cs="宋体" w:hint="eastAsia"/>
          <w:b/>
          <w:bCs/>
          <w:sz w:val="28"/>
          <w:szCs w:val="28"/>
        </w:rPr>
        <w:t xml:space="preserve">。  </w:t>
      </w:r>
    </w:p>
    <w:p w:rsidR="00EB589F" w:rsidRPr="0061419B" w:rsidRDefault="00645AE9" w:rsidP="00EB589F">
      <w:pPr>
        <w:rPr>
          <w:rFonts w:ascii="宋体" w:eastAsia="宋体" w:hAnsi="宋体" w:cs="宋体"/>
          <w:b/>
          <w:bCs/>
          <w:sz w:val="28"/>
          <w:szCs w:val="28"/>
        </w:rPr>
      </w:pPr>
      <w:r w:rsidRPr="0061419B">
        <w:rPr>
          <w:rFonts w:ascii="宋体" w:eastAsia="宋体" w:hAnsi="宋体" w:cs="宋体" w:hint="eastAsia"/>
          <w:b/>
          <w:bCs/>
          <w:sz w:val="28"/>
          <w:szCs w:val="28"/>
        </w:rPr>
        <w:t>二</w:t>
      </w:r>
      <w:r w:rsidR="00EB589F" w:rsidRPr="0061419B">
        <w:rPr>
          <w:rFonts w:ascii="宋体" w:eastAsia="宋体" w:hAnsi="宋体" w:cs="宋体" w:hint="eastAsia"/>
          <w:b/>
          <w:bCs/>
          <w:sz w:val="28"/>
          <w:szCs w:val="28"/>
        </w:rPr>
        <w:t>、投标报价：本项目采用</w:t>
      </w:r>
      <w:r w:rsidRPr="0061419B">
        <w:rPr>
          <w:rFonts w:ascii="宋体" w:eastAsia="宋体" w:hAnsi="宋体" w:cs="宋体" w:hint="eastAsia"/>
          <w:b/>
          <w:bCs/>
          <w:sz w:val="28"/>
          <w:szCs w:val="28"/>
        </w:rPr>
        <w:t>总价</w:t>
      </w:r>
      <w:r w:rsidR="00EB589F" w:rsidRPr="0061419B">
        <w:rPr>
          <w:rFonts w:ascii="宋体" w:eastAsia="宋体" w:hAnsi="宋体" w:cs="宋体" w:hint="eastAsia"/>
          <w:b/>
          <w:bCs/>
          <w:sz w:val="28"/>
          <w:szCs w:val="28"/>
        </w:rPr>
        <w:t>报价，投标人报价应包含完成本项目所有内容的报价。本项目以最终投标总价作为商务部分评审依据，投标人报价不得超过本项目概算，否则投标无效。</w:t>
      </w:r>
    </w:p>
    <w:p w:rsidR="00EB589F" w:rsidRPr="0061419B" w:rsidRDefault="00EB589F" w:rsidP="00EB589F">
      <w:pPr>
        <w:rPr>
          <w:rFonts w:ascii="宋体" w:eastAsia="宋体" w:hAnsi="宋体" w:cs="宋体"/>
          <w:b/>
          <w:bCs/>
          <w:sz w:val="28"/>
          <w:szCs w:val="28"/>
        </w:rPr>
      </w:pPr>
      <w:r w:rsidRPr="0061419B">
        <w:rPr>
          <w:rFonts w:ascii="宋体" w:eastAsia="宋体" w:hAnsi="宋体" w:cs="宋体" w:hint="eastAsia"/>
          <w:b/>
          <w:bCs/>
          <w:sz w:val="28"/>
          <w:szCs w:val="28"/>
        </w:rPr>
        <w:t>报价包括但不限于以下内容：</w:t>
      </w:r>
    </w:p>
    <w:p w:rsidR="00EB589F" w:rsidRPr="0061419B" w:rsidRDefault="00EB589F" w:rsidP="00EB589F">
      <w:pPr>
        <w:rPr>
          <w:rFonts w:ascii="宋体" w:eastAsia="宋体" w:hAnsi="宋体" w:cs="宋体"/>
          <w:b/>
          <w:bCs/>
          <w:sz w:val="28"/>
          <w:szCs w:val="28"/>
        </w:rPr>
      </w:pPr>
      <w:r w:rsidRPr="0061419B">
        <w:rPr>
          <w:rFonts w:ascii="宋体" w:eastAsia="宋体" w:hAnsi="宋体" w:cs="宋体" w:hint="eastAsia"/>
          <w:b/>
          <w:bCs/>
          <w:sz w:val="28"/>
          <w:szCs w:val="28"/>
        </w:rPr>
        <w:t>1、项目施工安装服务费：包括安装及施工工程费用、图文资料费、各项物料运输费、施工人员综合服务费用。</w:t>
      </w:r>
    </w:p>
    <w:p w:rsidR="00EB589F" w:rsidRPr="0061419B" w:rsidRDefault="00EB589F" w:rsidP="00EB589F">
      <w:pPr>
        <w:rPr>
          <w:rFonts w:ascii="宋体" w:eastAsia="宋体" w:hAnsi="宋体" w:cs="宋体"/>
          <w:b/>
          <w:bCs/>
          <w:sz w:val="28"/>
          <w:szCs w:val="28"/>
        </w:rPr>
      </w:pPr>
      <w:r w:rsidRPr="0061419B">
        <w:rPr>
          <w:rFonts w:ascii="宋体" w:eastAsia="宋体" w:hAnsi="宋体" w:cs="宋体" w:hint="eastAsia"/>
          <w:b/>
          <w:bCs/>
          <w:sz w:val="28"/>
          <w:szCs w:val="28"/>
        </w:rPr>
        <w:t>2、综合费：包括人员差旅、交通住宿、通信以及需要第三方机构资源费用等。</w:t>
      </w:r>
    </w:p>
    <w:p w:rsidR="00EB589F" w:rsidRPr="0061419B" w:rsidRDefault="00EB589F" w:rsidP="00EB589F">
      <w:pPr>
        <w:rPr>
          <w:rFonts w:ascii="宋体" w:eastAsia="宋体" w:hAnsi="宋体" w:cs="宋体"/>
          <w:b/>
          <w:bCs/>
          <w:sz w:val="28"/>
          <w:szCs w:val="28"/>
        </w:rPr>
      </w:pPr>
      <w:r w:rsidRPr="0061419B">
        <w:rPr>
          <w:rFonts w:ascii="宋体" w:eastAsia="宋体" w:hAnsi="宋体" w:cs="宋体" w:hint="eastAsia"/>
          <w:b/>
          <w:bCs/>
          <w:sz w:val="28"/>
          <w:szCs w:val="28"/>
        </w:rPr>
        <w:t>3、项目团队人员服务费用：包括文案策划、人员、设计研发技术人员、现场施工管理及搭建人员等。</w:t>
      </w:r>
    </w:p>
    <w:p w:rsidR="00B10CA7" w:rsidRPr="0061419B" w:rsidRDefault="00EB589F" w:rsidP="00EB589F">
      <w:pPr>
        <w:rPr>
          <w:rFonts w:ascii="宋体" w:eastAsia="宋体" w:hAnsi="宋体" w:cs="宋体"/>
          <w:sz w:val="24"/>
        </w:rPr>
      </w:pPr>
      <w:r w:rsidRPr="0061419B">
        <w:rPr>
          <w:rFonts w:ascii="宋体" w:eastAsia="宋体" w:hAnsi="宋体" w:cs="宋体" w:hint="eastAsia"/>
          <w:b/>
          <w:bCs/>
          <w:sz w:val="28"/>
          <w:szCs w:val="28"/>
        </w:rPr>
        <w:t>4、报价还应包括版权解决费用、法</w:t>
      </w:r>
      <w:proofErr w:type="gramStart"/>
      <w:r w:rsidRPr="0061419B">
        <w:rPr>
          <w:rFonts w:ascii="宋体" w:eastAsia="宋体" w:hAnsi="宋体" w:cs="宋体" w:hint="eastAsia"/>
          <w:b/>
          <w:bCs/>
          <w:sz w:val="28"/>
          <w:szCs w:val="28"/>
        </w:rPr>
        <w:t>务</w:t>
      </w:r>
      <w:proofErr w:type="gramEnd"/>
      <w:r w:rsidRPr="0061419B">
        <w:rPr>
          <w:rFonts w:ascii="宋体" w:eastAsia="宋体" w:hAnsi="宋体" w:cs="宋体" w:hint="eastAsia"/>
          <w:b/>
          <w:bCs/>
          <w:sz w:val="28"/>
          <w:szCs w:val="28"/>
        </w:rPr>
        <w:t>咨询费用、邮递费用、知识产权费用、专家劳务费用、保险费、相关税费以及其他与展会承办相关的各类费用，投标人须将上述各项费用包含在最终报价中。</w:t>
      </w:r>
    </w:p>
    <w:p w:rsidR="00B10CA7" w:rsidRPr="0061419B" w:rsidRDefault="00B10CA7">
      <w:pPr>
        <w:rPr>
          <w:rFonts w:ascii="宋体" w:eastAsia="宋体" w:hAnsi="宋体" w:cs="宋体"/>
          <w:sz w:val="24"/>
        </w:rPr>
      </w:pPr>
    </w:p>
    <w:p w:rsidR="00B10CA7" w:rsidRPr="0061419B" w:rsidRDefault="00B10CA7">
      <w:pPr>
        <w:rPr>
          <w:rFonts w:ascii="宋体" w:eastAsia="宋体" w:hAnsi="宋体" w:cs="宋体"/>
          <w:sz w:val="24"/>
        </w:rPr>
        <w:sectPr w:rsidR="00B10CA7" w:rsidRPr="0061419B">
          <w:pgSz w:w="11906" w:h="16838"/>
          <w:pgMar w:top="1440" w:right="1800" w:bottom="1440" w:left="1800" w:header="851" w:footer="992" w:gutter="0"/>
          <w:cols w:space="425"/>
          <w:docGrid w:type="lines" w:linePitch="312"/>
        </w:sectPr>
      </w:pPr>
    </w:p>
    <w:p w:rsidR="00B10CA7" w:rsidRPr="0061419B" w:rsidRDefault="000D7FB9">
      <w:pPr>
        <w:jc w:val="center"/>
        <w:rPr>
          <w:rFonts w:ascii="宋体" w:eastAsia="宋体" w:hAnsi="宋体" w:cs="宋体"/>
          <w:b/>
          <w:bCs/>
          <w:sz w:val="48"/>
          <w:szCs w:val="48"/>
        </w:rPr>
      </w:pPr>
      <w:r w:rsidRPr="0061419B">
        <w:rPr>
          <w:rFonts w:ascii="宋体" w:eastAsia="宋体" w:hAnsi="宋体" w:cs="宋体" w:hint="eastAsia"/>
          <w:b/>
          <w:bCs/>
          <w:sz w:val="48"/>
          <w:szCs w:val="48"/>
        </w:rPr>
        <w:lastRenderedPageBreak/>
        <w:t>附件四 响应文件格式</w:t>
      </w:r>
    </w:p>
    <w:p w:rsidR="00B10CA7" w:rsidRPr="0061419B" w:rsidRDefault="00B10CA7" w:rsidP="00E91BFA">
      <w:pPr>
        <w:pStyle w:val="a6"/>
        <w:ind w:firstLine="361"/>
        <w:rPr>
          <w:rFonts w:ascii="宋体" w:eastAsia="宋体" w:hAnsi="宋体" w:cs="宋体"/>
          <w:b/>
          <w:bCs/>
          <w:sz w:val="36"/>
          <w:szCs w:val="36"/>
        </w:rPr>
      </w:pPr>
    </w:p>
    <w:p w:rsidR="00B10CA7" w:rsidRPr="0061419B" w:rsidRDefault="00B10CA7"/>
    <w:p w:rsidR="00B10CA7" w:rsidRPr="0061419B" w:rsidRDefault="00B10CA7" w:rsidP="00E91BFA">
      <w:pPr>
        <w:pStyle w:val="a6"/>
        <w:ind w:firstLine="210"/>
      </w:pPr>
    </w:p>
    <w:p w:rsidR="00B10CA7" w:rsidRPr="0061419B" w:rsidRDefault="00B10CA7"/>
    <w:p w:rsidR="00B10CA7" w:rsidRPr="0061419B" w:rsidRDefault="00B10CA7" w:rsidP="00E91BFA">
      <w:pPr>
        <w:pStyle w:val="a6"/>
        <w:ind w:firstLine="210"/>
      </w:pPr>
    </w:p>
    <w:p w:rsidR="00B10CA7" w:rsidRPr="0061419B" w:rsidRDefault="00B10CA7" w:rsidP="00E91BFA">
      <w:pPr>
        <w:pStyle w:val="a6"/>
        <w:ind w:firstLine="210"/>
      </w:pPr>
    </w:p>
    <w:p w:rsidR="00B10CA7" w:rsidRPr="0061419B" w:rsidRDefault="00B10CA7"/>
    <w:p w:rsidR="00B10CA7" w:rsidRPr="0061419B" w:rsidRDefault="000D7FB9" w:rsidP="00E91BFA">
      <w:pPr>
        <w:pStyle w:val="a6"/>
        <w:ind w:firstLine="210"/>
        <w:rPr>
          <w:sz w:val="28"/>
          <w:szCs w:val="36"/>
          <w:u w:val="single"/>
        </w:rPr>
      </w:pPr>
      <w:r w:rsidRPr="0061419B">
        <w:rPr>
          <w:rFonts w:hint="eastAsia"/>
        </w:rPr>
        <w:t xml:space="preserve">  </w:t>
      </w:r>
      <w:r w:rsidRPr="0061419B">
        <w:rPr>
          <w:rFonts w:hint="eastAsia"/>
          <w:b/>
          <w:bCs/>
          <w:sz w:val="28"/>
          <w:szCs w:val="36"/>
        </w:rPr>
        <w:t xml:space="preserve"> </w:t>
      </w:r>
      <w:r w:rsidRPr="0061419B">
        <w:rPr>
          <w:rFonts w:hint="eastAsia"/>
          <w:b/>
          <w:bCs/>
          <w:sz w:val="28"/>
          <w:szCs w:val="36"/>
          <w:u w:val="single"/>
        </w:rPr>
        <w:t xml:space="preserve">                                      </w:t>
      </w:r>
      <w:r w:rsidRPr="0061419B">
        <w:rPr>
          <w:rFonts w:hint="eastAsia"/>
          <w:b/>
          <w:bCs/>
          <w:sz w:val="28"/>
          <w:szCs w:val="36"/>
        </w:rPr>
        <w:t>（项目名称）</w:t>
      </w:r>
      <w:r w:rsidRPr="0061419B">
        <w:rPr>
          <w:rFonts w:hint="eastAsia"/>
          <w:b/>
          <w:bCs/>
          <w:sz w:val="28"/>
          <w:szCs w:val="36"/>
        </w:rPr>
        <w:t xml:space="preserve"> </w:t>
      </w:r>
    </w:p>
    <w:p w:rsidR="00B10CA7" w:rsidRPr="0061419B" w:rsidRDefault="00B10CA7"/>
    <w:p w:rsidR="00B10CA7" w:rsidRPr="0061419B" w:rsidRDefault="00B10CA7" w:rsidP="00E91BFA">
      <w:pPr>
        <w:pStyle w:val="a6"/>
        <w:ind w:firstLine="210"/>
      </w:pPr>
    </w:p>
    <w:p w:rsidR="00B10CA7" w:rsidRPr="0061419B" w:rsidRDefault="00B10CA7"/>
    <w:p w:rsidR="00B10CA7" w:rsidRPr="0061419B" w:rsidRDefault="00B10CA7" w:rsidP="00E91BFA">
      <w:pPr>
        <w:pStyle w:val="a6"/>
        <w:ind w:firstLine="210"/>
      </w:pPr>
    </w:p>
    <w:p w:rsidR="00B10CA7" w:rsidRPr="0061419B" w:rsidRDefault="00B10CA7"/>
    <w:p w:rsidR="00B10CA7" w:rsidRPr="0061419B" w:rsidRDefault="00B10CA7" w:rsidP="00E91BFA">
      <w:pPr>
        <w:pStyle w:val="a6"/>
        <w:ind w:firstLine="210"/>
      </w:pPr>
    </w:p>
    <w:p w:rsidR="00B10CA7" w:rsidRPr="0061419B" w:rsidRDefault="00B10CA7"/>
    <w:p w:rsidR="00B10CA7" w:rsidRPr="0061419B" w:rsidRDefault="00B10CA7" w:rsidP="00E91BFA">
      <w:pPr>
        <w:pStyle w:val="a6"/>
        <w:ind w:firstLine="210"/>
      </w:pPr>
    </w:p>
    <w:p w:rsidR="00B10CA7" w:rsidRPr="0061419B" w:rsidRDefault="00B10CA7"/>
    <w:p w:rsidR="00B10CA7" w:rsidRPr="0061419B" w:rsidRDefault="00B10CA7" w:rsidP="00E91BFA">
      <w:pPr>
        <w:pStyle w:val="a6"/>
        <w:ind w:firstLine="210"/>
      </w:pPr>
    </w:p>
    <w:p w:rsidR="00B10CA7" w:rsidRPr="0061419B" w:rsidRDefault="00B10CA7"/>
    <w:p w:rsidR="00EB589F" w:rsidRPr="0061419B" w:rsidRDefault="00EB589F"/>
    <w:p w:rsidR="00EB589F" w:rsidRPr="0061419B" w:rsidRDefault="00EB589F"/>
    <w:p w:rsidR="00EB589F" w:rsidRPr="0061419B" w:rsidRDefault="00EB589F"/>
    <w:p w:rsidR="00B10CA7" w:rsidRPr="0061419B" w:rsidRDefault="000D7FB9">
      <w:pPr>
        <w:jc w:val="center"/>
      </w:pPr>
      <w:r w:rsidRPr="0061419B">
        <w:rPr>
          <w:rFonts w:hint="eastAsia"/>
          <w:b/>
          <w:bCs/>
          <w:sz w:val="48"/>
          <w:szCs w:val="56"/>
        </w:rPr>
        <w:t>响应文件</w:t>
      </w:r>
    </w:p>
    <w:p w:rsidR="00B10CA7" w:rsidRPr="0061419B" w:rsidRDefault="00B10CA7" w:rsidP="00E91BFA">
      <w:pPr>
        <w:pStyle w:val="a6"/>
        <w:ind w:firstLine="210"/>
      </w:pPr>
    </w:p>
    <w:p w:rsidR="00B10CA7" w:rsidRPr="0061419B" w:rsidRDefault="00B10CA7"/>
    <w:p w:rsidR="00B10CA7" w:rsidRPr="0061419B" w:rsidRDefault="00B10CA7" w:rsidP="00E91BFA">
      <w:pPr>
        <w:pStyle w:val="a6"/>
        <w:ind w:firstLine="210"/>
      </w:pPr>
    </w:p>
    <w:p w:rsidR="00B10CA7" w:rsidRPr="0061419B" w:rsidRDefault="00B10CA7"/>
    <w:p w:rsidR="00B10CA7" w:rsidRPr="0061419B" w:rsidRDefault="00B10CA7" w:rsidP="00E91BFA">
      <w:pPr>
        <w:pStyle w:val="a6"/>
        <w:ind w:firstLine="210"/>
      </w:pPr>
    </w:p>
    <w:p w:rsidR="00B10CA7" w:rsidRPr="0061419B" w:rsidRDefault="00B10CA7"/>
    <w:p w:rsidR="00B10CA7" w:rsidRPr="0061419B" w:rsidRDefault="00B10CA7" w:rsidP="00E91BFA">
      <w:pPr>
        <w:pStyle w:val="a6"/>
        <w:ind w:firstLine="210"/>
      </w:pPr>
    </w:p>
    <w:p w:rsidR="00B10CA7" w:rsidRPr="0061419B" w:rsidRDefault="00B10CA7"/>
    <w:p w:rsidR="00B10CA7" w:rsidRPr="0061419B" w:rsidRDefault="00B10CA7" w:rsidP="00E91BFA">
      <w:pPr>
        <w:pStyle w:val="a6"/>
        <w:ind w:firstLine="210"/>
      </w:pPr>
    </w:p>
    <w:p w:rsidR="00B10CA7" w:rsidRPr="0061419B" w:rsidRDefault="00B10CA7"/>
    <w:p w:rsidR="00B10CA7" w:rsidRPr="0061419B" w:rsidRDefault="000D7FB9">
      <w:pPr>
        <w:pStyle w:val="a6"/>
        <w:ind w:firstLineChars="400" w:firstLine="1120"/>
        <w:rPr>
          <w:sz w:val="28"/>
          <w:szCs w:val="36"/>
          <w:u w:val="single"/>
        </w:rPr>
      </w:pPr>
      <w:r w:rsidRPr="0061419B">
        <w:rPr>
          <w:rFonts w:hint="eastAsia"/>
          <w:sz w:val="28"/>
          <w:szCs w:val="36"/>
        </w:rPr>
        <w:t>供应商：</w:t>
      </w:r>
      <w:r w:rsidRPr="0061419B">
        <w:rPr>
          <w:rFonts w:hint="eastAsia"/>
          <w:sz w:val="28"/>
          <w:szCs w:val="36"/>
          <w:u w:val="single"/>
        </w:rPr>
        <w:t xml:space="preserve">                                    </w:t>
      </w:r>
    </w:p>
    <w:p w:rsidR="00B10CA7" w:rsidRPr="0061419B" w:rsidRDefault="00B10CA7">
      <w:pPr>
        <w:pStyle w:val="a6"/>
        <w:ind w:firstLineChars="0" w:firstLine="0"/>
        <w:rPr>
          <w:sz w:val="28"/>
          <w:szCs w:val="36"/>
        </w:rPr>
      </w:pPr>
    </w:p>
    <w:p w:rsidR="00B10CA7" w:rsidRPr="0061419B" w:rsidRDefault="000D7FB9">
      <w:pPr>
        <w:rPr>
          <w:sz w:val="28"/>
          <w:szCs w:val="36"/>
          <w:u w:val="single"/>
        </w:rPr>
      </w:pPr>
      <w:r w:rsidRPr="0061419B">
        <w:rPr>
          <w:rFonts w:hint="eastAsia"/>
          <w:sz w:val="28"/>
          <w:szCs w:val="36"/>
        </w:rPr>
        <w:t xml:space="preserve">                </w:t>
      </w:r>
      <w:r w:rsidRPr="0061419B">
        <w:rPr>
          <w:rFonts w:hint="eastAsia"/>
          <w:sz w:val="28"/>
          <w:szCs w:val="36"/>
          <w:u w:val="single"/>
        </w:rPr>
        <w:t xml:space="preserve">       </w:t>
      </w:r>
      <w:r w:rsidRPr="0061419B">
        <w:rPr>
          <w:rFonts w:hint="eastAsia"/>
          <w:sz w:val="28"/>
          <w:szCs w:val="36"/>
        </w:rPr>
        <w:t>年</w:t>
      </w:r>
      <w:r w:rsidRPr="0061419B">
        <w:rPr>
          <w:rFonts w:hint="eastAsia"/>
          <w:sz w:val="28"/>
          <w:szCs w:val="36"/>
        </w:rPr>
        <w:t xml:space="preserve"> </w:t>
      </w:r>
      <w:r w:rsidRPr="0061419B">
        <w:rPr>
          <w:rFonts w:hint="eastAsia"/>
          <w:sz w:val="28"/>
          <w:szCs w:val="36"/>
          <w:u w:val="single"/>
        </w:rPr>
        <w:t xml:space="preserve">       </w:t>
      </w:r>
      <w:r w:rsidRPr="0061419B">
        <w:rPr>
          <w:rFonts w:hint="eastAsia"/>
          <w:sz w:val="28"/>
          <w:szCs w:val="36"/>
        </w:rPr>
        <w:t>月</w:t>
      </w:r>
      <w:r w:rsidRPr="0061419B">
        <w:rPr>
          <w:rFonts w:hint="eastAsia"/>
          <w:sz w:val="28"/>
          <w:szCs w:val="36"/>
        </w:rPr>
        <w:t xml:space="preserve"> </w:t>
      </w:r>
      <w:r w:rsidRPr="0061419B">
        <w:rPr>
          <w:rFonts w:hint="eastAsia"/>
          <w:sz w:val="28"/>
          <w:szCs w:val="36"/>
          <w:u w:val="single"/>
        </w:rPr>
        <w:t xml:space="preserve">      </w:t>
      </w:r>
      <w:r w:rsidRPr="0061419B">
        <w:rPr>
          <w:rFonts w:hint="eastAsia"/>
          <w:sz w:val="28"/>
          <w:szCs w:val="36"/>
        </w:rPr>
        <w:t>日</w:t>
      </w:r>
    </w:p>
    <w:p w:rsidR="00B10CA7" w:rsidRPr="0061419B" w:rsidRDefault="00B10CA7">
      <w:pPr>
        <w:rPr>
          <w:rFonts w:ascii="宋体" w:eastAsia="宋体" w:hAnsi="宋体" w:cs="宋体"/>
          <w:sz w:val="24"/>
        </w:rPr>
        <w:sectPr w:rsidR="00B10CA7" w:rsidRPr="0061419B">
          <w:pgSz w:w="11906" w:h="16838"/>
          <w:pgMar w:top="1440" w:right="1800" w:bottom="1440" w:left="1800" w:header="851" w:footer="992" w:gutter="0"/>
          <w:cols w:space="425"/>
          <w:docGrid w:type="lines" w:linePitch="312"/>
        </w:sectPr>
      </w:pPr>
    </w:p>
    <w:p w:rsidR="00B10CA7" w:rsidRPr="0061419B" w:rsidRDefault="00B10CA7">
      <w:pPr>
        <w:pStyle w:val="a6"/>
        <w:ind w:firstLineChars="0" w:firstLine="0"/>
      </w:pPr>
    </w:p>
    <w:p w:rsidR="00B10CA7" w:rsidRPr="0061419B" w:rsidRDefault="000D7FB9">
      <w:pPr>
        <w:jc w:val="center"/>
        <w:rPr>
          <w:b/>
          <w:bCs/>
          <w:sz w:val="36"/>
          <w:szCs w:val="44"/>
        </w:rPr>
      </w:pPr>
      <w:r w:rsidRPr="0061419B">
        <w:rPr>
          <w:rFonts w:hint="eastAsia"/>
          <w:b/>
          <w:bCs/>
          <w:sz w:val="36"/>
          <w:szCs w:val="44"/>
        </w:rPr>
        <w:t>一、资格申请资料</w:t>
      </w:r>
    </w:p>
    <w:p w:rsidR="00B10CA7" w:rsidRPr="0061419B" w:rsidRDefault="000D7FB9">
      <w:pPr>
        <w:adjustRightInd w:val="0"/>
        <w:snapToGrid w:val="0"/>
        <w:spacing w:line="360" w:lineRule="auto"/>
        <w:ind w:firstLineChars="200" w:firstLine="480"/>
        <w:jc w:val="left"/>
        <w:rPr>
          <w:b/>
          <w:bCs/>
          <w:sz w:val="36"/>
          <w:szCs w:val="44"/>
        </w:rPr>
      </w:pPr>
      <w:r w:rsidRPr="0061419B">
        <w:rPr>
          <w:rFonts w:ascii="宋体" w:hAnsi="宋体" w:cs="Times New Roman" w:hint="eastAsia"/>
          <w:sz w:val="24"/>
          <w:szCs w:val="22"/>
        </w:rPr>
        <w:t>被询价供应商应按询价公告“2.供应商资格要求”提供资格证明材料，以证明其满足采购人对供应商的各项资格要求。</w:t>
      </w:r>
    </w:p>
    <w:p w:rsidR="00B10CA7" w:rsidRPr="0061419B" w:rsidRDefault="000D7FB9">
      <w:pPr>
        <w:jc w:val="center"/>
        <w:rPr>
          <w:rFonts w:ascii="宋体" w:eastAsia="宋体" w:hAnsi="宋体" w:cs="宋体"/>
          <w:sz w:val="24"/>
          <w:u w:val="single"/>
        </w:rPr>
      </w:pPr>
      <w:r w:rsidRPr="0061419B">
        <w:rPr>
          <w:rFonts w:hint="eastAsia"/>
          <w:b/>
          <w:bCs/>
          <w:sz w:val="36"/>
          <w:szCs w:val="44"/>
        </w:rPr>
        <w:t>二、询价函</w:t>
      </w:r>
    </w:p>
    <w:p w:rsidR="00B10CA7" w:rsidRPr="0061419B" w:rsidRDefault="000D7FB9">
      <w:pPr>
        <w:adjustRightInd w:val="0"/>
        <w:snapToGrid w:val="0"/>
        <w:spacing w:line="360" w:lineRule="auto"/>
        <w:ind w:firstLineChars="200" w:firstLine="480"/>
        <w:jc w:val="left"/>
        <w:rPr>
          <w:rFonts w:ascii="宋体" w:hAnsi="宋体" w:cs="Times New Roman"/>
          <w:sz w:val="24"/>
          <w:szCs w:val="22"/>
        </w:rPr>
      </w:pPr>
      <w:r w:rsidRPr="0061419B">
        <w:rPr>
          <w:rFonts w:ascii="宋体" w:hAnsi="宋体" w:cs="Times New Roman" w:hint="eastAsia"/>
          <w:sz w:val="24"/>
          <w:szCs w:val="22"/>
          <w:u w:val="single"/>
        </w:rPr>
        <w:t xml:space="preserve">             </w:t>
      </w:r>
      <w:r w:rsidRPr="0061419B">
        <w:rPr>
          <w:rFonts w:ascii="宋体" w:hAnsi="宋体" w:cs="Times New Roman" w:hint="eastAsia"/>
          <w:sz w:val="24"/>
          <w:szCs w:val="22"/>
        </w:rPr>
        <w:t>(采购人名称）：</w:t>
      </w:r>
    </w:p>
    <w:p w:rsidR="00B10CA7" w:rsidRPr="0061419B" w:rsidRDefault="000D7FB9">
      <w:pPr>
        <w:adjustRightInd w:val="0"/>
        <w:snapToGrid w:val="0"/>
        <w:spacing w:line="360" w:lineRule="auto"/>
        <w:ind w:firstLineChars="200" w:firstLine="480"/>
        <w:jc w:val="left"/>
        <w:rPr>
          <w:rFonts w:ascii="宋体" w:hAnsi="宋体" w:cs="Times New Roman"/>
          <w:sz w:val="24"/>
          <w:szCs w:val="22"/>
        </w:rPr>
      </w:pPr>
      <w:r w:rsidRPr="0061419B">
        <w:rPr>
          <w:rFonts w:ascii="宋体" w:hAnsi="宋体" w:cs="Times New Roman" w:hint="eastAsia"/>
          <w:sz w:val="24"/>
          <w:szCs w:val="22"/>
        </w:rPr>
        <w:t>1.我方已仔细研究</w:t>
      </w:r>
      <w:r w:rsidRPr="0061419B">
        <w:rPr>
          <w:rFonts w:ascii="宋体" w:hAnsi="宋体" w:cs="Times New Roman" w:hint="eastAsia"/>
          <w:sz w:val="24"/>
          <w:szCs w:val="22"/>
          <w:u w:val="single"/>
        </w:rPr>
        <w:t xml:space="preserve">          </w:t>
      </w:r>
      <w:r w:rsidRPr="0061419B">
        <w:rPr>
          <w:rFonts w:ascii="宋体" w:hAnsi="宋体" w:cs="Times New Roman" w:hint="eastAsia"/>
          <w:sz w:val="24"/>
          <w:szCs w:val="22"/>
        </w:rPr>
        <w:t>(项目名称)询价通知书的全部内容，愿意参加本次询价采购活动，按照我方最终报价人民币（大写）</w:t>
      </w:r>
      <w:r w:rsidRPr="0061419B">
        <w:rPr>
          <w:rFonts w:ascii="宋体" w:hAnsi="宋体" w:cs="Times New Roman" w:hint="eastAsia"/>
          <w:sz w:val="24"/>
          <w:szCs w:val="22"/>
          <w:u w:val="single"/>
        </w:rPr>
        <w:t xml:space="preserve">  　　</w:t>
      </w:r>
      <w:proofErr w:type="gramStart"/>
      <w:r w:rsidRPr="0061419B">
        <w:rPr>
          <w:rFonts w:ascii="宋体" w:hAnsi="宋体" w:cs="Times New Roman" w:hint="eastAsia"/>
          <w:sz w:val="24"/>
          <w:szCs w:val="22"/>
          <w:u w:val="single"/>
        </w:rPr>
        <w:t xml:space="preserve">　</w:t>
      </w:r>
      <w:proofErr w:type="gramEnd"/>
      <w:r w:rsidRPr="0061419B">
        <w:rPr>
          <w:rFonts w:ascii="宋体" w:hAnsi="宋体" w:cs="Times New Roman" w:hint="eastAsia"/>
          <w:sz w:val="24"/>
          <w:szCs w:val="22"/>
        </w:rPr>
        <w:t>元（小写</w:t>
      </w:r>
      <w:r w:rsidRPr="0061419B">
        <w:rPr>
          <w:rFonts w:ascii="宋体" w:hAnsi="宋体" w:cs="Times New Roman" w:hint="eastAsia"/>
          <w:sz w:val="24"/>
          <w:szCs w:val="22"/>
          <w:u w:val="single"/>
        </w:rPr>
        <w:t xml:space="preserve">　　</w:t>
      </w:r>
      <w:proofErr w:type="gramStart"/>
      <w:r w:rsidRPr="0061419B">
        <w:rPr>
          <w:rFonts w:ascii="宋体" w:hAnsi="宋体" w:cs="Times New Roman" w:hint="eastAsia"/>
          <w:sz w:val="24"/>
          <w:szCs w:val="22"/>
          <w:u w:val="single"/>
        </w:rPr>
        <w:t xml:space="preserve">　</w:t>
      </w:r>
      <w:proofErr w:type="gramEnd"/>
      <w:r w:rsidRPr="0061419B">
        <w:rPr>
          <w:rFonts w:ascii="宋体" w:hAnsi="宋体" w:cs="Times New Roman" w:hint="eastAsia"/>
          <w:sz w:val="24"/>
          <w:szCs w:val="22"/>
        </w:rPr>
        <w:t xml:space="preserve">元）提供 </w:t>
      </w:r>
      <w:r w:rsidRPr="0061419B">
        <w:rPr>
          <w:rFonts w:ascii="宋体" w:hAnsi="宋体" w:cs="Times New Roman" w:hint="eastAsia"/>
          <w:sz w:val="24"/>
          <w:szCs w:val="22"/>
          <w:u w:val="single"/>
        </w:rPr>
        <w:t xml:space="preserve">       </w:t>
      </w:r>
      <w:r w:rsidRPr="0061419B">
        <w:rPr>
          <w:rFonts w:ascii="宋体" w:hAnsi="宋体" w:cs="Times New Roman" w:hint="eastAsia"/>
          <w:sz w:val="24"/>
          <w:szCs w:val="22"/>
        </w:rPr>
        <w:t xml:space="preserve"> (项目名称)，并按合同约定履行义务。</w:t>
      </w:r>
    </w:p>
    <w:p w:rsidR="00B10CA7" w:rsidRPr="0061419B" w:rsidRDefault="000D7FB9">
      <w:pPr>
        <w:adjustRightInd w:val="0"/>
        <w:snapToGrid w:val="0"/>
        <w:spacing w:line="360" w:lineRule="auto"/>
        <w:ind w:firstLineChars="200" w:firstLine="480"/>
        <w:jc w:val="left"/>
        <w:rPr>
          <w:rFonts w:ascii="宋体" w:hAnsi="宋体" w:cs="Times New Roman"/>
          <w:sz w:val="24"/>
          <w:szCs w:val="22"/>
        </w:rPr>
      </w:pPr>
      <w:r w:rsidRPr="0061419B">
        <w:rPr>
          <w:rFonts w:ascii="宋体" w:hAnsi="宋体" w:cs="Times New Roman" w:hint="eastAsia"/>
          <w:sz w:val="24"/>
          <w:szCs w:val="22"/>
        </w:rPr>
        <w:t>2.我方承诺在询价通知书规定的响应文件有效期内不撤销响应文件。</w:t>
      </w:r>
    </w:p>
    <w:p w:rsidR="00B10CA7" w:rsidRPr="0061419B" w:rsidRDefault="000D7FB9">
      <w:pPr>
        <w:adjustRightInd w:val="0"/>
        <w:snapToGrid w:val="0"/>
        <w:spacing w:line="360" w:lineRule="auto"/>
        <w:ind w:firstLineChars="200" w:firstLine="480"/>
        <w:jc w:val="left"/>
        <w:rPr>
          <w:rFonts w:ascii="宋体" w:hAnsi="宋体" w:cs="Times New Roman"/>
          <w:sz w:val="24"/>
          <w:szCs w:val="22"/>
        </w:rPr>
      </w:pPr>
      <w:r w:rsidRPr="0061419B">
        <w:rPr>
          <w:rFonts w:ascii="宋体" w:hAnsi="宋体" w:cs="Times New Roman" w:hint="eastAsia"/>
          <w:sz w:val="24"/>
          <w:szCs w:val="22"/>
        </w:rPr>
        <w:t>3.如我方成交，我方承诺:</w:t>
      </w:r>
    </w:p>
    <w:p w:rsidR="00B10CA7" w:rsidRPr="0061419B" w:rsidRDefault="000D7FB9">
      <w:pPr>
        <w:adjustRightInd w:val="0"/>
        <w:snapToGrid w:val="0"/>
        <w:spacing w:line="360" w:lineRule="auto"/>
        <w:ind w:firstLineChars="200" w:firstLine="480"/>
        <w:jc w:val="left"/>
        <w:rPr>
          <w:rFonts w:ascii="宋体" w:hAnsi="宋体" w:cs="Times New Roman"/>
          <w:sz w:val="24"/>
          <w:szCs w:val="22"/>
        </w:rPr>
      </w:pPr>
      <w:r w:rsidRPr="0061419B">
        <w:rPr>
          <w:rFonts w:ascii="宋体" w:hAnsi="宋体" w:cs="Times New Roman" w:hint="eastAsia"/>
          <w:sz w:val="24"/>
          <w:szCs w:val="22"/>
        </w:rPr>
        <w:t>(1)我方</w:t>
      </w:r>
      <w:proofErr w:type="gramStart"/>
      <w:r w:rsidRPr="0061419B">
        <w:rPr>
          <w:rFonts w:ascii="宋体" w:hAnsi="宋体" w:cs="Times New Roman" w:hint="eastAsia"/>
          <w:sz w:val="24"/>
          <w:szCs w:val="22"/>
        </w:rPr>
        <w:t>完全响应</w:t>
      </w:r>
      <w:proofErr w:type="gramEnd"/>
      <w:r w:rsidRPr="0061419B">
        <w:rPr>
          <w:rFonts w:ascii="宋体" w:hAnsi="宋体" w:cs="Times New Roman" w:hint="eastAsia"/>
          <w:sz w:val="24"/>
          <w:szCs w:val="22"/>
        </w:rPr>
        <w:t>采购人的要求，不存在任何偏离；</w:t>
      </w:r>
    </w:p>
    <w:p w:rsidR="00B10CA7" w:rsidRPr="0061419B" w:rsidRDefault="000D7FB9">
      <w:pPr>
        <w:adjustRightInd w:val="0"/>
        <w:snapToGrid w:val="0"/>
        <w:spacing w:line="360" w:lineRule="auto"/>
        <w:ind w:firstLineChars="200" w:firstLine="480"/>
        <w:jc w:val="left"/>
        <w:rPr>
          <w:rFonts w:ascii="宋体" w:hAnsi="宋体" w:cs="Times New Roman"/>
          <w:sz w:val="24"/>
          <w:szCs w:val="22"/>
        </w:rPr>
      </w:pPr>
      <w:r w:rsidRPr="0061419B">
        <w:rPr>
          <w:rFonts w:ascii="宋体" w:hAnsi="宋体" w:cs="Times New Roman" w:hint="eastAsia"/>
          <w:sz w:val="24"/>
          <w:szCs w:val="22"/>
        </w:rPr>
        <w:t>(2)在收到成交通知书后30</w:t>
      </w:r>
      <w:proofErr w:type="gramStart"/>
      <w:r w:rsidRPr="0061419B">
        <w:rPr>
          <w:rFonts w:ascii="宋体" w:hAnsi="宋体" w:cs="Times New Roman" w:hint="eastAsia"/>
          <w:sz w:val="24"/>
          <w:szCs w:val="22"/>
        </w:rPr>
        <w:t>日内与</w:t>
      </w:r>
      <w:proofErr w:type="gramEnd"/>
      <w:r w:rsidRPr="0061419B">
        <w:rPr>
          <w:rFonts w:ascii="宋体" w:hAnsi="宋体" w:cs="Times New Roman" w:hint="eastAsia"/>
          <w:sz w:val="24"/>
          <w:szCs w:val="22"/>
        </w:rPr>
        <w:t>你方签订合同，并响应你</w:t>
      </w:r>
      <w:proofErr w:type="gramStart"/>
      <w:r w:rsidRPr="0061419B">
        <w:rPr>
          <w:rFonts w:ascii="宋体" w:hAnsi="宋体" w:cs="Times New Roman" w:hint="eastAsia"/>
          <w:sz w:val="24"/>
          <w:szCs w:val="22"/>
        </w:rPr>
        <w:t>方合同</w:t>
      </w:r>
      <w:proofErr w:type="gramEnd"/>
      <w:r w:rsidRPr="0061419B">
        <w:rPr>
          <w:rFonts w:ascii="宋体" w:hAnsi="宋体" w:cs="Times New Roman" w:hint="eastAsia"/>
          <w:sz w:val="24"/>
          <w:szCs w:val="22"/>
        </w:rPr>
        <w:t>条款；</w:t>
      </w:r>
    </w:p>
    <w:p w:rsidR="00B10CA7" w:rsidRPr="0061419B" w:rsidRDefault="000D7FB9">
      <w:pPr>
        <w:adjustRightInd w:val="0"/>
        <w:snapToGrid w:val="0"/>
        <w:spacing w:line="360" w:lineRule="auto"/>
        <w:ind w:firstLineChars="200" w:firstLine="480"/>
        <w:jc w:val="left"/>
        <w:rPr>
          <w:rFonts w:ascii="宋体" w:hAnsi="宋体" w:cs="Times New Roman"/>
          <w:sz w:val="24"/>
          <w:szCs w:val="22"/>
        </w:rPr>
      </w:pPr>
      <w:r w:rsidRPr="0061419B">
        <w:rPr>
          <w:rFonts w:ascii="宋体" w:hAnsi="宋体" w:cs="Times New Roman" w:hint="eastAsia"/>
          <w:sz w:val="24"/>
          <w:szCs w:val="22"/>
        </w:rPr>
        <w:t>(3)在签订合同时不向你方提出附加条件；</w:t>
      </w:r>
    </w:p>
    <w:p w:rsidR="00B10CA7" w:rsidRPr="0061419B" w:rsidRDefault="000D7FB9">
      <w:pPr>
        <w:adjustRightInd w:val="0"/>
        <w:snapToGrid w:val="0"/>
        <w:spacing w:line="360" w:lineRule="auto"/>
        <w:ind w:firstLineChars="200" w:firstLine="480"/>
        <w:jc w:val="left"/>
        <w:rPr>
          <w:rFonts w:ascii="宋体" w:hAnsi="宋体" w:cs="Times New Roman"/>
          <w:sz w:val="24"/>
          <w:szCs w:val="22"/>
        </w:rPr>
      </w:pPr>
      <w:r w:rsidRPr="0061419B">
        <w:rPr>
          <w:rFonts w:ascii="宋体" w:hAnsi="宋体" w:cs="Times New Roman" w:hint="eastAsia"/>
          <w:sz w:val="24"/>
          <w:szCs w:val="22"/>
        </w:rPr>
        <w:t>(4)按照询价通知书要求递交履约保证金；</w:t>
      </w:r>
    </w:p>
    <w:p w:rsidR="00B10CA7" w:rsidRPr="0061419B" w:rsidRDefault="000D7FB9">
      <w:pPr>
        <w:adjustRightInd w:val="0"/>
        <w:snapToGrid w:val="0"/>
        <w:spacing w:line="360" w:lineRule="auto"/>
        <w:ind w:firstLineChars="200" w:firstLine="480"/>
        <w:jc w:val="left"/>
        <w:rPr>
          <w:rFonts w:ascii="宋体" w:hAnsi="宋体" w:cs="Times New Roman"/>
          <w:sz w:val="24"/>
          <w:szCs w:val="22"/>
        </w:rPr>
      </w:pPr>
      <w:r w:rsidRPr="0061419B">
        <w:rPr>
          <w:rFonts w:ascii="宋体" w:hAnsi="宋体" w:cs="Times New Roman" w:hint="eastAsia"/>
          <w:sz w:val="24"/>
          <w:szCs w:val="22"/>
        </w:rPr>
        <w:t>(5)在合同约定的期限内完成合同规定的全部义务。</w:t>
      </w:r>
    </w:p>
    <w:p w:rsidR="00B10CA7" w:rsidRPr="0061419B" w:rsidRDefault="000D7FB9">
      <w:pPr>
        <w:adjustRightInd w:val="0"/>
        <w:snapToGrid w:val="0"/>
        <w:spacing w:line="360" w:lineRule="auto"/>
        <w:ind w:firstLineChars="200" w:firstLine="480"/>
        <w:jc w:val="left"/>
        <w:rPr>
          <w:rFonts w:ascii="宋体" w:hAnsi="宋体" w:cs="Times New Roman"/>
          <w:sz w:val="24"/>
          <w:szCs w:val="22"/>
        </w:rPr>
      </w:pPr>
      <w:r w:rsidRPr="0061419B">
        <w:rPr>
          <w:rFonts w:ascii="宋体" w:hAnsi="宋体" w:cs="Times New Roman" w:hint="eastAsia"/>
          <w:sz w:val="24"/>
          <w:szCs w:val="22"/>
        </w:rPr>
        <w:t>4.我方在此声明，所递交的资格申请资料内容完整、真实和准确。</w:t>
      </w:r>
    </w:p>
    <w:p w:rsidR="00B10CA7" w:rsidRPr="0061419B" w:rsidRDefault="000D7FB9">
      <w:pPr>
        <w:adjustRightInd w:val="0"/>
        <w:snapToGrid w:val="0"/>
        <w:spacing w:line="360" w:lineRule="auto"/>
        <w:ind w:firstLineChars="200" w:firstLine="480"/>
        <w:jc w:val="left"/>
        <w:rPr>
          <w:rFonts w:ascii="宋体" w:hAnsi="宋体" w:cs="Times New Roman"/>
          <w:sz w:val="24"/>
          <w:szCs w:val="22"/>
        </w:rPr>
      </w:pPr>
      <w:r w:rsidRPr="0061419B">
        <w:rPr>
          <w:rFonts w:ascii="宋体" w:hAnsi="宋体" w:cs="Times New Roman" w:hint="eastAsia"/>
          <w:sz w:val="24"/>
          <w:szCs w:val="22"/>
        </w:rPr>
        <w:t>5.如采购人发现我方有弄虚作假或提供不实信息以骗取成交的行为、有围标、串标等恶意行为、有曾经无故放弃贵公司成交资格的行为、有曾经因我方原因被贵公司取消成交资格或解除合同的行为、已被贵公司拉入黑名单，一经发现，我方愿意接受被取消其成交资格或被终止合同的处罚，一年内不得参与贵公司询价采购，贵单位有权不退还我方履约保证金（如有）。</w:t>
      </w:r>
    </w:p>
    <w:p w:rsidR="00B10CA7" w:rsidRPr="0061419B" w:rsidRDefault="000D7FB9">
      <w:pPr>
        <w:adjustRightInd w:val="0"/>
        <w:snapToGrid w:val="0"/>
        <w:spacing w:line="360" w:lineRule="auto"/>
        <w:ind w:firstLineChars="200" w:firstLine="480"/>
        <w:jc w:val="left"/>
      </w:pPr>
      <w:r w:rsidRPr="0061419B">
        <w:rPr>
          <w:rFonts w:ascii="宋体" w:hAnsi="宋体" w:cs="Times New Roman" w:hint="eastAsia"/>
          <w:sz w:val="24"/>
          <w:szCs w:val="22"/>
        </w:rPr>
        <w:t>6.我方承诺成交后不得因我方自身原因放弃成交或解除合同，否则我方接受至少一年不得参与贵单位询价采购的处罚。贵单位有权不退还我方履约保证金（如有）。</w:t>
      </w:r>
    </w:p>
    <w:p w:rsidR="00B10CA7" w:rsidRPr="0061419B" w:rsidRDefault="000D7FB9">
      <w:pPr>
        <w:adjustRightInd w:val="0"/>
        <w:snapToGrid w:val="0"/>
        <w:spacing w:line="360" w:lineRule="auto"/>
        <w:ind w:firstLineChars="200" w:firstLine="480"/>
        <w:jc w:val="left"/>
        <w:rPr>
          <w:rFonts w:ascii="宋体" w:hAnsi="宋体" w:cs="Times New Roman"/>
          <w:sz w:val="24"/>
          <w:szCs w:val="22"/>
        </w:rPr>
      </w:pPr>
      <w:r w:rsidRPr="0061419B">
        <w:rPr>
          <w:rFonts w:ascii="宋体" w:hAnsi="宋体" w:cs="Times New Roman" w:hint="eastAsia"/>
          <w:sz w:val="24"/>
          <w:szCs w:val="22"/>
        </w:rPr>
        <w:t>7.</w:t>
      </w:r>
      <w:r w:rsidRPr="0061419B">
        <w:rPr>
          <w:rFonts w:ascii="宋体" w:hAnsi="宋体" w:cs="Times New Roman" w:hint="eastAsia"/>
          <w:sz w:val="24"/>
          <w:szCs w:val="22"/>
          <w:u w:val="single"/>
        </w:rPr>
        <w:t xml:space="preserve">              </w:t>
      </w:r>
      <w:r w:rsidRPr="0061419B">
        <w:rPr>
          <w:rFonts w:ascii="宋体" w:hAnsi="宋体" w:cs="Times New Roman" w:hint="eastAsia"/>
          <w:sz w:val="24"/>
          <w:szCs w:val="22"/>
        </w:rPr>
        <w:t>(其他补充说明)。</w:t>
      </w:r>
    </w:p>
    <w:p w:rsidR="00B10CA7" w:rsidRPr="0061419B" w:rsidRDefault="000D7FB9">
      <w:pPr>
        <w:adjustRightInd w:val="0"/>
        <w:snapToGrid w:val="0"/>
        <w:spacing w:line="360" w:lineRule="auto"/>
        <w:ind w:firstLineChars="200" w:firstLine="480"/>
        <w:jc w:val="left"/>
        <w:rPr>
          <w:rFonts w:ascii="宋体" w:hAnsi="宋体" w:cs="Times New Roman"/>
          <w:sz w:val="24"/>
          <w:szCs w:val="22"/>
        </w:rPr>
      </w:pPr>
      <w:r w:rsidRPr="0061419B">
        <w:rPr>
          <w:rFonts w:ascii="宋体" w:hAnsi="宋体" w:cs="Times New Roman" w:hint="eastAsia"/>
          <w:sz w:val="24"/>
          <w:szCs w:val="22"/>
        </w:rPr>
        <w:t xml:space="preserve">供应商：（盖单位章）                                        </w:t>
      </w:r>
    </w:p>
    <w:p w:rsidR="00B10CA7" w:rsidRPr="0061419B" w:rsidRDefault="000D7FB9">
      <w:pPr>
        <w:adjustRightInd w:val="0"/>
        <w:snapToGrid w:val="0"/>
        <w:spacing w:line="360" w:lineRule="auto"/>
        <w:ind w:firstLineChars="200" w:firstLine="480"/>
        <w:jc w:val="left"/>
        <w:rPr>
          <w:rFonts w:ascii="宋体" w:hAnsi="宋体" w:cs="Times New Roman"/>
          <w:sz w:val="24"/>
          <w:szCs w:val="22"/>
        </w:rPr>
      </w:pPr>
      <w:r w:rsidRPr="0061419B">
        <w:rPr>
          <w:rFonts w:ascii="宋体" w:hAnsi="宋体" w:cs="Times New Roman" w:hint="eastAsia"/>
          <w:sz w:val="24"/>
          <w:szCs w:val="22"/>
        </w:rPr>
        <w:t xml:space="preserve">法定代表人(单位负责人)或其授权的代理人:(签字)              </w:t>
      </w:r>
    </w:p>
    <w:p w:rsidR="00B10CA7" w:rsidRPr="0061419B" w:rsidRDefault="000D7FB9">
      <w:pPr>
        <w:adjustRightInd w:val="0"/>
        <w:snapToGrid w:val="0"/>
        <w:spacing w:line="360" w:lineRule="auto"/>
        <w:ind w:firstLineChars="200" w:firstLine="480"/>
        <w:jc w:val="left"/>
        <w:rPr>
          <w:rFonts w:ascii="宋体" w:hAnsi="宋体" w:cs="Times New Roman"/>
          <w:sz w:val="24"/>
          <w:szCs w:val="22"/>
        </w:rPr>
      </w:pPr>
      <w:r w:rsidRPr="0061419B">
        <w:rPr>
          <w:rFonts w:ascii="宋体" w:hAnsi="宋体" w:cs="Times New Roman" w:hint="eastAsia"/>
          <w:sz w:val="24"/>
          <w:szCs w:val="22"/>
        </w:rPr>
        <w:t xml:space="preserve">地址：                                                     </w:t>
      </w:r>
    </w:p>
    <w:p w:rsidR="00B10CA7" w:rsidRPr="0061419B" w:rsidRDefault="000D7FB9">
      <w:pPr>
        <w:adjustRightInd w:val="0"/>
        <w:snapToGrid w:val="0"/>
        <w:spacing w:line="360" w:lineRule="auto"/>
        <w:ind w:firstLineChars="200" w:firstLine="480"/>
        <w:jc w:val="left"/>
        <w:rPr>
          <w:rFonts w:ascii="宋体" w:hAnsi="宋体" w:cs="Times New Roman"/>
          <w:sz w:val="24"/>
          <w:szCs w:val="22"/>
        </w:rPr>
      </w:pPr>
      <w:r w:rsidRPr="0061419B">
        <w:rPr>
          <w:rFonts w:ascii="宋体" w:hAnsi="宋体" w:cs="Times New Roman" w:hint="eastAsia"/>
          <w:sz w:val="24"/>
          <w:szCs w:val="22"/>
        </w:rPr>
        <w:lastRenderedPageBreak/>
        <w:t xml:space="preserve">电子邮箱：                                                 </w:t>
      </w:r>
    </w:p>
    <w:p w:rsidR="00B10CA7" w:rsidRPr="0061419B" w:rsidRDefault="000D7FB9">
      <w:pPr>
        <w:adjustRightInd w:val="0"/>
        <w:snapToGrid w:val="0"/>
        <w:spacing w:line="360" w:lineRule="auto"/>
        <w:ind w:firstLineChars="200" w:firstLine="480"/>
        <w:jc w:val="left"/>
        <w:rPr>
          <w:rFonts w:ascii="宋体" w:hAnsi="宋体" w:cs="Times New Roman"/>
          <w:sz w:val="24"/>
          <w:szCs w:val="22"/>
        </w:rPr>
      </w:pPr>
      <w:r w:rsidRPr="0061419B">
        <w:rPr>
          <w:rFonts w:ascii="宋体" w:hAnsi="宋体" w:cs="Times New Roman" w:hint="eastAsia"/>
          <w:sz w:val="24"/>
          <w:szCs w:val="22"/>
        </w:rPr>
        <w:t>电话：                                       年    月    日</w:t>
      </w:r>
    </w:p>
    <w:p w:rsidR="00B10CA7" w:rsidRPr="0061419B" w:rsidRDefault="00B10CA7">
      <w:pPr>
        <w:rPr>
          <w:rFonts w:ascii="宋体" w:eastAsia="宋体" w:hAnsi="宋体" w:cs="宋体"/>
          <w:sz w:val="24"/>
        </w:rPr>
        <w:sectPr w:rsidR="00B10CA7" w:rsidRPr="0061419B">
          <w:pgSz w:w="11906" w:h="16838"/>
          <w:pgMar w:top="1440" w:right="1800" w:bottom="1440" w:left="1800" w:header="851" w:footer="992" w:gutter="0"/>
          <w:cols w:space="425"/>
          <w:docGrid w:type="lines" w:linePitch="312"/>
        </w:sectPr>
      </w:pPr>
    </w:p>
    <w:p w:rsidR="00B10CA7" w:rsidRPr="0061419B" w:rsidRDefault="000D7FB9">
      <w:pPr>
        <w:adjustRightInd w:val="0"/>
        <w:snapToGrid w:val="0"/>
        <w:spacing w:line="360" w:lineRule="auto"/>
        <w:ind w:firstLineChars="200" w:firstLine="480"/>
        <w:jc w:val="left"/>
        <w:rPr>
          <w:rFonts w:ascii="宋体" w:hAnsi="宋体" w:cs="Times New Roman"/>
          <w:sz w:val="24"/>
          <w:szCs w:val="22"/>
        </w:rPr>
      </w:pPr>
      <w:r w:rsidRPr="0061419B">
        <w:rPr>
          <w:rFonts w:ascii="宋体" w:hAnsi="宋体" w:cs="Times New Roman" w:hint="eastAsia"/>
          <w:sz w:val="24"/>
          <w:szCs w:val="22"/>
        </w:rPr>
        <w:lastRenderedPageBreak/>
        <w:t xml:space="preserve">                                                            </w:t>
      </w:r>
    </w:p>
    <w:p w:rsidR="00B10CA7" w:rsidRPr="0061419B" w:rsidRDefault="000D7FB9">
      <w:pPr>
        <w:widowControl/>
        <w:adjustRightInd w:val="0"/>
        <w:snapToGrid w:val="0"/>
        <w:spacing w:line="360" w:lineRule="auto"/>
        <w:jc w:val="left"/>
        <w:rPr>
          <w:rFonts w:ascii="华文仿宋" w:eastAsia="华文仿宋" w:hAnsi="华文仿宋" w:cs="宋体"/>
          <w:b/>
          <w:kern w:val="0"/>
          <w:sz w:val="28"/>
          <w:szCs w:val="28"/>
        </w:rPr>
      </w:pPr>
      <w:r w:rsidRPr="0061419B">
        <w:rPr>
          <w:rFonts w:ascii="宋体" w:hAnsi="宋体" w:cs="Times New Roman" w:hint="eastAsia"/>
          <w:sz w:val="24"/>
          <w:szCs w:val="22"/>
        </w:rPr>
        <w:t xml:space="preserve"> </w:t>
      </w:r>
      <w:r w:rsidRPr="0061419B">
        <w:rPr>
          <w:rFonts w:asciiTheme="minorEastAsia" w:hAnsiTheme="minorEastAsia" w:hint="eastAsia"/>
          <w:b/>
          <w:bCs/>
          <w:sz w:val="28"/>
          <w:szCs w:val="28"/>
        </w:rPr>
        <w:t>（一）报价单</w:t>
      </w:r>
    </w:p>
    <w:tbl>
      <w:tblPr>
        <w:tblW w:w="9842" w:type="dxa"/>
        <w:tblInd w:w="-459" w:type="dxa"/>
        <w:tblLook w:val="04A0"/>
      </w:tblPr>
      <w:tblGrid>
        <w:gridCol w:w="436"/>
        <w:gridCol w:w="1180"/>
        <w:gridCol w:w="3820"/>
        <w:gridCol w:w="700"/>
        <w:gridCol w:w="700"/>
        <w:gridCol w:w="1169"/>
        <w:gridCol w:w="1137"/>
        <w:gridCol w:w="700"/>
      </w:tblGrid>
      <w:tr w:rsidR="00645AE9" w:rsidRPr="0061419B" w:rsidTr="00645AE9">
        <w:trPr>
          <w:trHeight w:val="405"/>
        </w:trPr>
        <w:tc>
          <w:tcPr>
            <w:tcW w:w="9842" w:type="dxa"/>
            <w:gridSpan w:val="8"/>
            <w:tcBorders>
              <w:top w:val="nil"/>
              <w:left w:val="nil"/>
              <w:bottom w:val="nil"/>
              <w:right w:val="nil"/>
            </w:tcBorders>
            <w:shd w:val="clear" w:color="auto" w:fill="auto"/>
            <w:noWrap/>
            <w:vAlign w:val="center"/>
            <w:hideMark/>
          </w:tcPr>
          <w:p w:rsidR="00645AE9" w:rsidRPr="0061419B" w:rsidRDefault="00645AE9" w:rsidP="00645AE9">
            <w:pPr>
              <w:widowControl/>
              <w:jc w:val="center"/>
              <w:rPr>
                <w:rFonts w:ascii="宋体" w:eastAsia="宋体" w:hAnsi="宋体" w:cs="宋体"/>
                <w:b/>
                <w:bCs/>
                <w:kern w:val="0"/>
                <w:sz w:val="32"/>
                <w:szCs w:val="32"/>
              </w:rPr>
            </w:pPr>
            <w:r w:rsidRPr="0061419B">
              <w:rPr>
                <w:rFonts w:ascii="宋体" w:eastAsia="宋体" w:hAnsi="宋体" w:cs="宋体" w:hint="eastAsia"/>
                <w:b/>
                <w:bCs/>
                <w:kern w:val="0"/>
                <w:sz w:val="32"/>
                <w:szCs w:val="32"/>
              </w:rPr>
              <w:t>合肥金融广场D3#3-5F空调电缆及配电箱采购清单</w:t>
            </w:r>
          </w:p>
        </w:tc>
      </w:tr>
      <w:tr w:rsidR="00645AE9" w:rsidRPr="0061419B" w:rsidTr="00645AE9">
        <w:trPr>
          <w:trHeight w:val="540"/>
        </w:trPr>
        <w:tc>
          <w:tcPr>
            <w:tcW w:w="4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5AE9" w:rsidRPr="0061419B" w:rsidRDefault="00645AE9" w:rsidP="00645AE9">
            <w:pPr>
              <w:widowControl/>
              <w:ind w:leftChars="-380" w:left="-798"/>
              <w:jc w:val="center"/>
              <w:rPr>
                <w:rFonts w:ascii="宋体" w:eastAsia="宋体" w:hAnsi="宋体" w:cs="宋体"/>
                <w:b/>
                <w:bCs/>
                <w:kern w:val="0"/>
                <w:sz w:val="22"/>
                <w:szCs w:val="22"/>
              </w:rPr>
            </w:pPr>
            <w:r w:rsidRPr="0061419B">
              <w:rPr>
                <w:rFonts w:ascii="宋体" w:eastAsia="宋体" w:hAnsi="宋体" w:cs="宋体" w:hint="eastAsia"/>
                <w:b/>
                <w:bCs/>
                <w:kern w:val="0"/>
                <w:sz w:val="22"/>
                <w:szCs w:val="22"/>
              </w:rPr>
              <w:t>序号</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645AE9" w:rsidRPr="0061419B" w:rsidRDefault="00645AE9" w:rsidP="00645AE9">
            <w:pPr>
              <w:widowControl/>
              <w:jc w:val="center"/>
              <w:rPr>
                <w:rFonts w:ascii="宋体" w:eastAsia="宋体" w:hAnsi="宋体" w:cs="宋体"/>
                <w:b/>
                <w:bCs/>
                <w:kern w:val="0"/>
                <w:sz w:val="22"/>
                <w:szCs w:val="22"/>
              </w:rPr>
            </w:pPr>
            <w:r w:rsidRPr="0061419B">
              <w:rPr>
                <w:rFonts w:ascii="宋体" w:eastAsia="宋体" w:hAnsi="宋体" w:cs="宋体" w:hint="eastAsia"/>
                <w:b/>
                <w:bCs/>
                <w:kern w:val="0"/>
                <w:sz w:val="22"/>
                <w:szCs w:val="22"/>
              </w:rPr>
              <w:t>项目名称</w:t>
            </w:r>
          </w:p>
        </w:tc>
        <w:tc>
          <w:tcPr>
            <w:tcW w:w="3820" w:type="dxa"/>
            <w:tcBorders>
              <w:top w:val="single" w:sz="4" w:space="0" w:color="auto"/>
              <w:left w:val="nil"/>
              <w:bottom w:val="single" w:sz="4" w:space="0" w:color="auto"/>
              <w:right w:val="single" w:sz="4" w:space="0" w:color="auto"/>
            </w:tcBorders>
            <w:shd w:val="clear" w:color="auto" w:fill="auto"/>
            <w:vAlign w:val="center"/>
            <w:hideMark/>
          </w:tcPr>
          <w:p w:rsidR="00645AE9" w:rsidRPr="0061419B" w:rsidRDefault="00645AE9" w:rsidP="00645AE9">
            <w:pPr>
              <w:widowControl/>
              <w:jc w:val="center"/>
              <w:rPr>
                <w:rFonts w:ascii="宋体" w:eastAsia="宋体" w:hAnsi="宋体" w:cs="宋体"/>
                <w:b/>
                <w:bCs/>
                <w:kern w:val="0"/>
                <w:sz w:val="22"/>
                <w:szCs w:val="22"/>
              </w:rPr>
            </w:pPr>
            <w:r w:rsidRPr="0061419B">
              <w:rPr>
                <w:rFonts w:ascii="宋体" w:eastAsia="宋体" w:hAnsi="宋体" w:cs="宋体" w:hint="eastAsia"/>
                <w:b/>
                <w:bCs/>
                <w:kern w:val="0"/>
                <w:sz w:val="22"/>
                <w:szCs w:val="22"/>
              </w:rPr>
              <w:t>具体内容</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645AE9" w:rsidRPr="0061419B" w:rsidRDefault="00645AE9" w:rsidP="00645AE9">
            <w:pPr>
              <w:widowControl/>
              <w:jc w:val="center"/>
              <w:rPr>
                <w:rFonts w:ascii="宋体" w:eastAsia="宋体" w:hAnsi="宋体" w:cs="宋体"/>
                <w:b/>
                <w:bCs/>
                <w:kern w:val="0"/>
                <w:sz w:val="22"/>
                <w:szCs w:val="22"/>
              </w:rPr>
            </w:pPr>
            <w:r w:rsidRPr="0061419B">
              <w:rPr>
                <w:rFonts w:ascii="宋体" w:eastAsia="宋体" w:hAnsi="宋体" w:cs="宋体" w:hint="eastAsia"/>
                <w:b/>
                <w:bCs/>
                <w:kern w:val="0"/>
                <w:sz w:val="22"/>
                <w:szCs w:val="22"/>
              </w:rPr>
              <w:t>单位</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645AE9" w:rsidRPr="0061419B" w:rsidRDefault="00645AE9" w:rsidP="00645AE9">
            <w:pPr>
              <w:widowControl/>
              <w:jc w:val="center"/>
              <w:rPr>
                <w:rFonts w:ascii="宋体" w:eastAsia="宋体" w:hAnsi="宋体" w:cs="宋体"/>
                <w:b/>
                <w:bCs/>
                <w:kern w:val="0"/>
                <w:sz w:val="22"/>
                <w:szCs w:val="22"/>
              </w:rPr>
            </w:pPr>
            <w:r w:rsidRPr="0061419B">
              <w:rPr>
                <w:rFonts w:ascii="宋体" w:eastAsia="宋体" w:hAnsi="宋体" w:cs="宋体" w:hint="eastAsia"/>
                <w:b/>
                <w:bCs/>
                <w:kern w:val="0"/>
                <w:sz w:val="22"/>
                <w:szCs w:val="22"/>
              </w:rPr>
              <w:t>数量</w:t>
            </w:r>
          </w:p>
        </w:tc>
        <w:tc>
          <w:tcPr>
            <w:tcW w:w="1169" w:type="dxa"/>
            <w:tcBorders>
              <w:top w:val="single" w:sz="4" w:space="0" w:color="auto"/>
              <w:left w:val="nil"/>
              <w:bottom w:val="nil"/>
              <w:right w:val="single" w:sz="4" w:space="0" w:color="auto"/>
            </w:tcBorders>
            <w:shd w:val="clear" w:color="auto" w:fill="auto"/>
            <w:vAlign w:val="center"/>
            <w:hideMark/>
          </w:tcPr>
          <w:p w:rsidR="00645AE9" w:rsidRPr="0061419B" w:rsidRDefault="00645AE9" w:rsidP="00645AE9">
            <w:pPr>
              <w:widowControl/>
              <w:jc w:val="center"/>
              <w:rPr>
                <w:rFonts w:ascii="宋体" w:eastAsia="宋体" w:hAnsi="宋体" w:cs="宋体"/>
                <w:b/>
                <w:bCs/>
                <w:kern w:val="0"/>
                <w:sz w:val="22"/>
                <w:szCs w:val="22"/>
              </w:rPr>
            </w:pPr>
            <w:r w:rsidRPr="0061419B">
              <w:rPr>
                <w:rFonts w:ascii="宋体" w:eastAsia="宋体" w:hAnsi="宋体" w:cs="宋体" w:hint="eastAsia"/>
                <w:b/>
                <w:bCs/>
                <w:kern w:val="0"/>
                <w:sz w:val="22"/>
                <w:szCs w:val="22"/>
              </w:rPr>
              <w:t>单价</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rsidR="00645AE9" w:rsidRPr="0061419B" w:rsidRDefault="00645AE9" w:rsidP="00645AE9">
            <w:pPr>
              <w:widowControl/>
              <w:jc w:val="center"/>
              <w:rPr>
                <w:rFonts w:ascii="宋体" w:eastAsia="宋体" w:hAnsi="宋体" w:cs="宋体"/>
                <w:b/>
                <w:bCs/>
                <w:kern w:val="0"/>
                <w:sz w:val="22"/>
                <w:szCs w:val="22"/>
              </w:rPr>
            </w:pPr>
            <w:r w:rsidRPr="0061419B">
              <w:rPr>
                <w:rFonts w:ascii="宋体" w:eastAsia="宋体" w:hAnsi="宋体" w:cs="宋体" w:hint="eastAsia"/>
                <w:b/>
                <w:bCs/>
                <w:kern w:val="0"/>
                <w:sz w:val="22"/>
                <w:szCs w:val="22"/>
              </w:rPr>
              <w:t>总价</w:t>
            </w:r>
          </w:p>
        </w:tc>
        <w:tc>
          <w:tcPr>
            <w:tcW w:w="700" w:type="dxa"/>
            <w:tcBorders>
              <w:top w:val="single" w:sz="4" w:space="0" w:color="auto"/>
              <w:left w:val="nil"/>
              <w:bottom w:val="nil"/>
              <w:right w:val="single" w:sz="4" w:space="0" w:color="auto"/>
            </w:tcBorders>
            <w:shd w:val="clear" w:color="auto" w:fill="auto"/>
            <w:vAlign w:val="center"/>
            <w:hideMark/>
          </w:tcPr>
          <w:p w:rsidR="00645AE9" w:rsidRPr="0061419B" w:rsidRDefault="00645AE9" w:rsidP="00645AE9">
            <w:pPr>
              <w:widowControl/>
              <w:jc w:val="center"/>
              <w:rPr>
                <w:rFonts w:ascii="宋体" w:eastAsia="宋体" w:hAnsi="宋体" w:cs="宋体"/>
                <w:b/>
                <w:bCs/>
                <w:kern w:val="0"/>
                <w:sz w:val="22"/>
                <w:szCs w:val="22"/>
              </w:rPr>
            </w:pPr>
            <w:r w:rsidRPr="0061419B">
              <w:rPr>
                <w:rFonts w:ascii="宋体" w:eastAsia="宋体" w:hAnsi="宋体" w:cs="宋体" w:hint="eastAsia"/>
                <w:b/>
                <w:bCs/>
                <w:kern w:val="0"/>
                <w:sz w:val="22"/>
                <w:szCs w:val="22"/>
              </w:rPr>
              <w:t>备注</w:t>
            </w:r>
          </w:p>
        </w:tc>
      </w:tr>
      <w:tr w:rsidR="00645AE9" w:rsidRPr="0061419B" w:rsidTr="00645AE9">
        <w:trPr>
          <w:trHeight w:val="810"/>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645AE9" w:rsidRPr="0061419B" w:rsidRDefault="00645AE9" w:rsidP="00645AE9">
            <w:pPr>
              <w:widowControl/>
              <w:jc w:val="center"/>
              <w:rPr>
                <w:rFonts w:ascii="宋体" w:eastAsia="宋体" w:hAnsi="宋体" w:cs="宋体"/>
                <w:kern w:val="0"/>
                <w:sz w:val="22"/>
                <w:szCs w:val="22"/>
              </w:rPr>
            </w:pPr>
            <w:r w:rsidRPr="0061419B">
              <w:rPr>
                <w:rFonts w:ascii="宋体" w:eastAsia="宋体" w:hAnsi="宋体" w:cs="宋体" w:hint="eastAsia"/>
                <w:kern w:val="0"/>
                <w:sz w:val="22"/>
                <w:szCs w:val="22"/>
              </w:rPr>
              <w:t>1</w:t>
            </w:r>
          </w:p>
        </w:tc>
        <w:tc>
          <w:tcPr>
            <w:tcW w:w="1180" w:type="dxa"/>
            <w:tcBorders>
              <w:top w:val="nil"/>
              <w:left w:val="nil"/>
              <w:bottom w:val="single" w:sz="4" w:space="0" w:color="auto"/>
              <w:right w:val="single" w:sz="4" w:space="0" w:color="auto"/>
            </w:tcBorders>
            <w:shd w:val="clear" w:color="auto" w:fill="auto"/>
            <w:vAlign w:val="center"/>
            <w:hideMark/>
          </w:tcPr>
          <w:p w:rsidR="00645AE9" w:rsidRPr="0061419B" w:rsidRDefault="00645AE9" w:rsidP="00645AE9">
            <w:pPr>
              <w:widowControl/>
              <w:jc w:val="left"/>
              <w:rPr>
                <w:rFonts w:ascii="宋体" w:eastAsia="宋体" w:hAnsi="宋体" w:cs="宋体"/>
                <w:kern w:val="0"/>
                <w:sz w:val="22"/>
                <w:szCs w:val="22"/>
              </w:rPr>
            </w:pPr>
            <w:r w:rsidRPr="0061419B">
              <w:rPr>
                <w:rFonts w:ascii="宋体" w:eastAsia="宋体" w:hAnsi="宋体" w:cs="宋体" w:hint="eastAsia"/>
                <w:kern w:val="0"/>
                <w:sz w:val="22"/>
                <w:szCs w:val="22"/>
              </w:rPr>
              <w:t>一进四出配电箱</w:t>
            </w:r>
          </w:p>
        </w:tc>
        <w:tc>
          <w:tcPr>
            <w:tcW w:w="3820" w:type="dxa"/>
            <w:tcBorders>
              <w:top w:val="nil"/>
              <w:left w:val="nil"/>
              <w:bottom w:val="single" w:sz="4" w:space="0" w:color="auto"/>
              <w:right w:val="single" w:sz="4" w:space="0" w:color="auto"/>
            </w:tcBorders>
            <w:shd w:val="clear" w:color="auto" w:fill="auto"/>
            <w:vAlign w:val="center"/>
            <w:hideMark/>
          </w:tcPr>
          <w:p w:rsidR="00645AE9" w:rsidRPr="0061419B" w:rsidRDefault="00645AE9" w:rsidP="00645AE9">
            <w:pPr>
              <w:widowControl/>
              <w:jc w:val="left"/>
              <w:rPr>
                <w:rFonts w:ascii="宋体" w:eastAsia="宋体" w:hAnsi="宋体" w:cs="宋体"/>
                <w:kern w:val="0"/>
                <w:sz w:val="22"/>
                <w:szCs w:val="22"/>
              </w:rPr>
            </w:pPr>
            <w:r w:rsidRPr="0061419B">
              <w:rPr>
                <w:rFonts w:ascii="宋体" w:eastAsia="宋体" w:hAnsi="宋体" w:cs="宋体" w:hint="eastAsia"/>
                <w:kern w:val="0"/>
                <w:sz w:val="22"/>
                <w:szCs w:val="22"/>
              </w:rPr>
              <w:t xml:space="preserve">安装方式: 明装                   </w:t>
            </w:r>
            <w:r w:rsidRPr="0061419B">
              <w:rPr>
                <w:rFonts w:ascii="宋体" w:eastAsia="宋体" w:hAnsi="宋体" w:cs="宋体" w:hint="eastAsia"/>
                <w:kern w:val="0"/>
                <w:sz w:val="22"/>
                <w:szCs w:val="22"/>
              </w:rPr>
              <w:br/>
              <w:t xml:space="preserve">1.本体安装 </w:t>
            </w:r>
            <w:r w:rsidRPr="0061419B">
              <w:rPr>
                <w:rFonts w:ascii="宋体" w:eastAsia="宋体" w:hAnsi="宋体" w:cs="宋体" w:hint="eastAsia"/>
                <w:kern w:val="0"/>
                <w:sz w:val="22"/>
                <w:szCs w:val="22"/>
              </w:rPr>
              <w:br/>
              <w:t>2.本体调试、本体接地</w:t>
            </w:r>
          </w:p>
        </w:tc>
        <w:tc>
          <w:tcPr>
            <w:tcW w:w="700" w:type="dxa"/>
            <w:tcBorders>
              <w:top w:val="nil"/>
              <w:left w:val="nil"/>
              <w:bottom w:val="single" w:sz="4" w:space="0" w:color="auto"/>
              <w:right w:val="single" w:sz="4" w:space="0" w:color="auto"/>
            </w:tcBorders>
            <w:shd w:val="clear" w:color="auto" w:fill="auto"/>
            <w:vAlign w:val="center"/>
            <w:hideMark/>
          </w:tcPr>
          <w:p w:rsidR="00645AE9" w:rsidRPr="0061419B" w:rsidRDefault="00645AE9" w:rsidP="00645AE9">
            <w:pPr>
              <w:widowControl/>
              <w:jc w:val="center"/>
              <w:rPr>
                <w:rFonts w:ascii="宋体" w:eastAsia="宋体" w:hAnsi="宋体" w:cs="宋体"/>
                <w:kern w:val="0"/>
                <w:sz w:val="22"/>
                <w:szCs w:val="22"/>
              </w:rPr>
            </w:pPr>
            <w:r w:rsidRPr="0061419B">
              <w:rPr>
                <w:rFonts w:ascii="宋体" w:eastAsia="宋体" w:hAnsi="宋体" w:cs="宋体" w:hint="eastAsia"/>
                <w:kern w:val="0"/>
                <w:sz w:val="22"/>
                <w:szCs w:val="22"/>
              </w:rPr>
              <w:t>台</w:t>
            </w:r>
          </w:p>
        </w:tc>
        <w:tc>
          <w:tcPr>
            <w:tcW w:w="700" w:type="dxa"/>
            <w:tcBorders>
              <w:top w:val="nil"/>
              <w:left w:val="nil"/>
              <w:bottom w:val="single" w:sz="4" w:space="0" w:color="auto"/>
              <w:right w:val="single" w:sz="4" w:space="0" w:color="auto"/>
            </w:tcBorders>
            <w:shd w:val="clear" w:color="auto" w:fill="auto"/>
            <w:noWrap/>
            <w:vAlign w:val="center"/>
            <w:hideMark/>
          </w:tcPr>
          <w:p w:rsidR="00645AE9" w:rsidRPr="0061419B" w:rsidRDefault="00645AE9" w:rsidP="00645AE9">
            <w:pPr>
              <w:widowControl/>
              <w:jc w:val="center"/>
              <w:rPr>
                <w:rFonts w:ascii="宋体" w:eastAsia="宋体" w:hAnsi="宋体" w:cs="宋体"/>
                <w:kern w:val="0"/>
                <w:sz w:val="22"/>
                <w:szCs w:val="22"/>
              </w:rPr>
            </w:pPr>
            <w:r w:rsidRPr="0061419B">
              <w:rPr>
                <w:rFonts w:ascii="宋体" w:eastAsia="宋体" w:hAnsi="宋体" w:cs="宋体" w:hint="eastAsia"/>
                <w:kern w:val="0"/>
                <w:sz w:val="22"/>
                <w:szCs w:val="22"/>
              </w:rPr>
              <w:t xml:space="preserve">1 </w:t>
            </w:r>
          </w:p>
        </w:tc>
        <w:tc>
          <w:tcPr>
            <w:tcW w:w="1169" w:type="dxa"/>
            <w:tcBorders>
              <w:top w:val="single" w:sz="4" w:space="0" w:color="auto"/>
              <w:left w:val="nil"/>
              <w:bottom w:val="single" w:sz="4" w:space="0" w:color="auto"/>
              <w:right w:val="single" w:sz="4" w:space="0" w:color="auto"/>
            </w:tcBorders>
            <w:shd w:val="clear" w:color="auto" w:fill="auto"/>
            <w:vAlign w:val="center"/>
            <w:hideMark/>
          </w:tcPr>
          <w:p w:rsidR="00645AE9" w:rsidRPr="0061419B" w:rsidRDefault="00645AE9" w:rsidP="00645AE9">
            <w:pPr>
              <w:widowControl/>
              <w:jc w:val="center"/>
              <w:rPr>
                <w:rFonts w:ascii="宋体" w:eastAsia="宋体" w:hAnsi="宋体" w:cs="宋体"/>
                <w:kern w:val="0"/>
                <w:sz w:val="22"/>
                <w:szCs w:val="22"/>
              </w:rPr>
            </w:pPr>
            <w:r w:rsidRPr="0061419B">
              <w:rPr>
                <w:rFonts w:ascii="宋体" w:eastAsia="宋体" w:hAnsi="宋体" w:cs="宋体" w:hint="eastAsia"/>
                <w:kern w:val="0"/>
                <w:sz w:val="22"/>
                <w:szCs w:val="22"/>
              </w:rPr>
              <w:t xml:space="preserve">　</w:t>
            </w:r>
          </w:p>
        </w:tc>
        <w:tc>
          <w:tcPr>
            <w:tcW w:w="1137" w:type="dxa"/>
            <w:tcBorders>
              <w:top w:val="nil"/>
              <w:left w:val="nil"/>
              <w:bottom w:val="single" w:sz="4" w:space="0" w:color="auto"/>
              <w:right w:val="single" w:sz="4" w:space="0" w:color="auto"/>
            </w:tcBorders>
            <w:shd w:val="clear" w:color="auto" w:fill="auto"/>
            <w:vAlign w:val="center"/>
            <w:hideMark/>
          </w:tcPr>
          <w:p w:rsidR="00645AE9" w:rsidRPr="0061419B" w:rsidRDefault="00645AE9" w:rsidP="00645AE9">
            <w:pPr>
              <w:widowControl/>
              <w:jc w:val="center"/>
              <w:rPr>
                <w:rFonts w:ascii="宋体" w:eastAsia="宋体" w:hAnsi="宋体" w:cs="宋体"/>
                <w:kern w:val="0"/>
                <w:sz w:val="22"/>
                <w:szCs w:val="22"/>
              </w:rPr>
            </w:pPr>
            <w:r w:rsidRPr="0061419B">
              <w:rPr>
                <w:rFonts w:ascii="宋体" w:eastAsia="宋体" w:hAnsi="宋体" w:cs="宋体" w:hint="eastAsia"/>
                <w:kern w:val="0"/>
                <w:sz w:val="22"/>
                <w:szCs w:val="22"/>
              </w:rPr>
              <w:t xml:space="preserve">　</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645AE9" w:rsidRPr="0061419B" w:rsidRDefault="00645AE9" w:rsidP="00645AE9">
            <w:pPr>
              <w:widowControl/>
              <w:jc w:val="center"/>
              <w:rPr>
                <w:rFonts w:ascii="宋体" w:eastAsia="宋体" w:hAnsi="宋体" w:cs="宋体"/>
                <w:kern w:val="0"/>
                <w:sz w:val="22"/>
                <w:szCs w:val="22"/>
              </w:rPr>
            </w:pPr>
            <w:r w:rsidRPr="0061419B">
              <w:rPr>
                <w:rFonts w:ascii="宋体" w:eastAsia="宋体" w:hAnsi="宋体" w:cs="宋体" w:hint="eastAsia"/>
                <w:kern w:val="0"/>
                <w:sz w:val="22"/>
                <w:szCs w:val="22"/>
              </w:rPr>
              <w:t xml:space="preserve">　</w:t>
            </w:r>
          </w:p>
        </w:tc>
      </w:tr>
      <w:tr w:rsidR="00645AE9" w:rsidRPr="0061419B" w:rsidTr="00645AE9">
        <w:trPr>
          <w:trHeight w:val="810"/>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645AE9" w:rsidRPr="0061419B" w:rsidRDefault="00645AE9" w:rsidP="00645AE9">
            <w:pPr>
              <w:widowControl/>
              <w:jc w:val="center"/>
              <w:rPr>
                <w:rFonts w:ascii="宋体" w:eastAsia="宋体" w:hAnsi="宋体" w:cs="宋体"/>
                <w:kern w:val="0"/>
                <w:sz w:val="22"/>
                <w:szCs w:val="22"/>
              </w:rPr>
            </w:pPr>
            <w:r w:rsidRPr="0061419B">
              <w:rPr>
                <w:rFonts w:ascii="宋体" w:eastAsia="宋体" w:hAnsi="宋体" w:cs="宋体" w:hint="eastAsia"/>
                <w:kern w:val="0"/>
                <w:sz w:val="22"/>
                <w:szCs w:val="22"/>
              </w:rPr>
              <w:t>2</w:t>
            </w:r>
          </w:p>
        </w:tc>
        <w:tc>
          <w:tcPr>
            <w:tcW w:w="1180" w:type="dxa"/>
            <w:tcBorders>
              <w:top w:val="nil"/>
              <w:left w:val="nil"/>
              <w:bottom w:val="single" w:sz="4" w:space="0" w:color="auto"/>
              <w:right w:val="single" w:sz="4" w:space="0" w:color="auto"/>
            </w:tcBorders>
            <w:shd w:val="clear" w:color="auto" w:fill="auto"/>
            <w:vAlign w:val="center"/>
            <w:hideMark/>
          </w:tcPr>
          <w:p w:rsidR="00645AE9" w:rsidRPr="0061419B" w:rsidRDefault="00645AE9" w:rsidP="00645AE9">
            <w:pPr>
              <w:widowControl/>
              <w:jc w:val="left"/>
              <w:rPr>
                <w:rFonts w:ascii="宋体" w:eastAsia="宋体" w:hAnsi="宋体" w:cs="宋体"/>
                <w:kern w:val="0"/>
                <w:sz w:val="22"/>
                <w:szCs w:val="22"/>
              </w:rPr>
            </w:pPr>
            <w:r w:rsidRPr="0061419B">
              <w:rPr>
                <w:rFonts w:ascii="宋体" w:eastAsia="宋体" w:hAnsi="宋体" w:cs="宋体" w:hint="eastAsia"/>
                <w:kern w:val="0"/>
                <w:sz w:val="22"/>
                <w:szCs w:val="22"/>
              </w:rPr>
              <w:t>一进二出配电箱</w:t>
            </w:r>
          </w:p>
        </w:tc>
        <w:tc>
          <w:tcPr>
            <w:tcW w:w="3820" w:type="dxa"/>
            <w:tcBorders>
              <w:top w:val="nil"/>
              <w:left w:val="nil"/>
              <w:bottom w:val="single" w:sz="4" w:space="0" w:color="auto"/>
              <w:right w:val="single" w:sz="4" w:space="0" w:color="auto"/>
            </w:tcBorders>
            <w:shd w:val="clear" w:color="auto" w:fill="auto"/>
            <w:vAlign w:val="center"/>
            <w:hideMark/>
          </w:tcPr>
          <w:p w:rsidR="00645AE9" w:rsidRPr="0061419B" w:rsidRDefault="00645AE9" w:rsidP="00645AE9">
            <w:pPr>
              <w:widowControl/>
              <w:jc w:val="left"/>
              <w:rPr>
                <w:rFonts w:ascii="宋体" w:eastAsia="宋体" w:hAnsi="宋体" w:cs="宋体"/>
                <w:kern w:val="0"/>
                <w:sz w:val="22"/>
                <w:szCs w:val="22"/>
              </w:rPr>
            </w:pPr>
            <w:r w:rsidRPr="0061419B">
              <w:rPr>
                <w:rFonts w:ascii="宋体" w:eastAsia="宋体" w:hAnsi="宋体" w:cs="宋体" w:hint="eastAsia"/>
                <w:kern w:val="0"/>
                <w:sz w:val="22"/>
                <w:szCs w:val="22"/>
              </w:rPr>
              <w:t xml:space="preserve">安装方式: 明装                     </w:t>
            </w:r>
            <w:r w:rsidRPr="0061419B">
              <w:rPr>
                <w:rFonts w:ascii="宋体" w:eastAsia="宋体" w:hAnsi="宋体" w:cs="宋体" w:hint="eastAsia"/>
                <w:kern w:val="0"/>
                <w:sz w:val="22"/>
                <w:szCs w:val="22"/>
              </w:rPr>
              <w:br/>
              <w:t xml:space="preserve">1.本体安装 </w:t>
            </w:r>
            <w:r w:rsidRPr="0061419B">
              <w:rPr>
                <w:rFonts w:ascii="宋体" w:eastAsia="宋体" w:hAnsi="宋体" w:cs="宋体" w:hint="eastAsia"/>
                <w:kern w:val="0"/>
                <w:sz w:val="22"/>
                <w:szCs w:val="22"/>
              </w:rPr>
              <w:br/>
              <w:t>2.本体调试、本体接地</w:t>
            </w:r>
          </w:p>
        </w:tc>
        <w:tc>
          <w:tcPr>
            <w:tcW w:w="700" w:type="dxa"/>
            <w:tcBorders>
              <w:top w:val="nil"/>
              <w:left w:val="nil"/>
              <w:bottom w:val="single" w:sz="4" w:space="0" w:color="auto"/>
              <w:right w:val="single" w:sz="4" w:space="0" w:color="auto"/>
            </w:tcBorders>
            <w:shd w:val="clear" w:color="auto" w:fill="auto"/>
            <w:vAlign w:val="center"/>
            <w:hideMark/>
          </w:tcPr>
          <w:p w:rsidR="00645AE9" w:rsidRPr="0061419B" w:rsidRDefault="00645AE9" w:rsidP="00645AE9">
            <w:pPr>
              <w:widowControl/>
              <w:jc w:val="center"/>
              <w:rPr>
                <w:rFonts w:ascii="宋体" w:eastAsia="宋体" w:hAnsi="宋体" w:cs="宋体"/>
                <w:kern w:val="0"/>
                <w:sz w:val="22"/>
                <w:szCs w:val="22"/>
              </w:rPr>
            </w:pPr>
            <w:r w:rsidRPr="0061419B">
              <w:rPr>
                <w:rFonts w:ascii="宋体" w:eastAsia="宋体" w:hAnsi="宋体" w:cs="宋体" w:hint="eastAsia"/>
                <w:kern w:val="0"/>
                <w:sz w:val="22"/>
                <w:szCs w:val="22"/>
              </w:rPr>
              <w:t>台</w:t>
            </w:r>
          </w:p>
        </w:tc>
        <w:tc>
          <w:tcPr>
            <w:tcW w:w="700" w:type="dxa"/>
            <w:tcBorders>
              <w:top w:val="nil"/>
              <w:left w:val="nil"/>
              <w:bottom w:val="single" w:sz="4" w:space="0" w:color="auto"/>
              <w:right w:val="single" w:sz="4" w:space="0" w:color="auto"/>
            </w:tcBorders>
            <w:shd w:val="clear" w:color="auto" w:fill="auto"/>
            <w:noWrap/>
            <w:vAlign w:val="center"/>
            <w:hideMark/>
          </w:tcPr>
          <w:p w:rsidR="00645AE9" w:rsidRPr="0061419B" w:rsidRDefault="00645AE9" w:rsidP="00645AE9">
            <w:pPr>
              <w:widowControl/>
              <w:jc w:val="center"/>
              <w:rPr>
                <w:rFonts w:ascii="宋体" w:eastAsia="宋体" w:hAnsi="宋体" w:cs="宋体"/>
                <w:kern w:val="0"/>
                <w:sz w:val="22"/>
                <w:szCs w:val="22"/>
              </w:rPr>
            </w:pPr>
            <w:r w:rsidRPr="0061419B">
              <w:rPr>
                <w:rFonts w:ascii="宋体" w:eastAsia="宋体" w:hAnsi="宋体" w:cs="宋体" w:hint="eastAsia"/>
                <w:kern w:val="0"/>
                <w:sz w:val="22"/>
                <w:szCs w:val="22"/>
              </w:rPr>
              <w:t xml:space="preserve">4 </w:t>
            </w:r>
          </w:p>
        </w:tc>
        <w:tc>
          <w:tcPr>
            <w:tcW w:w="1169" w:type="dxa"/>
            <w:tcBorders>
              <w:top w:val="nil"/>
              <w:left w:val="nil"/>
              <w:bottom w:val="single" w:sz="4" w:space="0" w:color="auto"/>
              <w:right w:val="single" w:sz="4" w:space="0" w:color="auto"/>
            </w:tcBorders>
            <w:shd w:val="clear" w:color="auto" w:fill="auto"/>
            <w:vAlign w:val="center"/>
            <w:hideMark/>
          </w:tcPr>
          <w:p w:rsidR="00645AE9" w:rsidRPr="0061419B" w:rsidRDefault="00645AE9" w:rsidP="00645AE9">
            <w:pPr>
              <w:widowControl/>
              <w:jc w:val="center"/>
              <w:rPr>
                <w:rFonts w:ascii="宋体" w:eastAsia="宋体" w:hAnsi="宋体" w:cs="宋体"/>
                <w:kern w:val="0"/>
                <w:sz w:val="22"/>
                <w:szCs w:val="22"/>
              </w:rPr>
            </w:pPr>
            <w:r w:rsidRPr="0061419B">
              <w:rPr>
                <w:rFonts w:ascii="宋体" w:eastAsia="宋体" w:hAnsi="宋体" w:cs="宋体" w:hint="eastAsia"/>
                <w:kern w:val="0"/>
                <w:sz w:val="22"/>
                <w:szCs w:val="22"/>
              </w:rPr>
              <w:t xml:space="preserve">　</w:t>
            </w:r>
          </w:p>
        </w:tc>
        <w:tc>
          <w:tcPr>
            <w:tcW w:w="1137" w:type="dxa"/>
            <w:tcBorders>
              <w:top w:val="nil"/>
              <w:left w:val="nil"/>
              <w:bottom w:val="single" w:sz="4" w:space="0" w:color="auto"/>
              <w:right w:val="single" w:sz="4" w:space="0" w:color="auto"/>
            </w:tcBorders>
            <w:shd w:val="clear" w:color="auto" w:fill="auto"/>
            <w:vAlign w:val="center"/>
            <w:hideMark/>
          </w:tcPr>
          <w:p w:rsidR="00645AE9" w:rsidRPr="0061419B" w:rsidRDefault="00645AE9" w:rsidP="00645AE9">
            <w:pPr>
              <w:widowControl/>
              <w:jc w:val="center"/>
              <w:rPr>
                <w:rFonts w:ascii="宋体" w:eastAsia="宋体" w:hAnsi="宋体" w:cs="宋体"/>
                <w:kern w:val="0"/>
                <w:sz w:val="22"/>
                <w:szCs w:val="22"/>
              </w:rPr>
            </w:pPr>
            <w:r w:rsidRPr="0061419B">
              <w:rPr>
                <w:rFonts w:ascii="宋体" w:eastAsia="宋体" w:hAnsi="宋体" w:cs="宋体" w:hint="eastAsia"/>
                <w:kern w:val="0"/>
                <w:sz w:val="22"/>
                <w:szCs w:val="22"/>
              </w:rPr>
              <w:t xml:space="preserve">　</w:t>
            </w:r>
          </w:p>
        </w:tc>
        <w:tc>
          <w:tcPr>
            <w:tcW w:w="700" w:type="dxa"/>
            <w:tcBorders>
              <w:top w:val="nil"/>
              <w:left w:val="nil"/>
              <w:bottom w:val="single" w:sz="4" w:space="0" w:color="auto"/>
              <w:right w:val="single" w:sz="4" w:space="0" w:color="auto"/>
            </w:tcBorders>
            <w:shd w:val="clear" w:color="auto" w:fill="auto"/>
            <w:vAlign w:val="center"/>
            <w:hideMark/>
          </w:tcPr>
          <w:p w:rsidR="00645AE9" w:rsidRPr="0061419B" w:rsidRDefault="00645AE9" w:rsidP="00645AE9">
            <w:pPr>
              <w:widowControl/>
              <w:jc w:val="center"/>
              <w:rPr>
                <w:rFonts w:ascii="宋体" w:eastAsia="宋体" w:hAnsi="宋体" w:cs="宋体"/>
                <w:kern w:val="0"/>
                <w:sz w:val="22"/>
                <w:szCs w:val="22"/>
              </w:rPr>
            </w:pPr>
            <w:r w:rsidRPr="0061419B">
              <w:rPr>
                <w:rFonts w:ascii="宋体" w:eastAsia="宋体" w:hAnsi="宋体" w:cs="宋体" w:hint="eastAsia"/>
                <w:kern w:val="0"/>
                <w:sz w:val="22"/>
                <w:szCs w:val="22"/>
              </w:rPr>
              <w:t xml:space="preserve">　</w:t>
            </w:r>
          </w:p>
        </w:tc>
      </w:tr>
      <w:tr w:rsidR="00645AE9" w:rsidRPr="0061419B" w:rsidTr="00645AE9">
        <w:trPr>
          <w:trHeight w:val="1350"/>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645AE9" w:rsidRPr="0061419B" w:rsidRDefault="00645AE9" w:rsidP="00645AE9">
            <w:pPr>
              <w:widowControl/>
              <w:jc w:val="center"/>
              <w:rPr>
                <w:rFonts w:ascii="宋体" w:eastAsia="宋体" w:hAnsi="宋体" w:cs="宋体"/>
                <w:kern w:val="0"/>
                <w:sz w:val="22"/>
                <w:szCs w:val="22"/>
              </w:rPr>
            </w:pPr>
            <w:r w:rsidRPr="0061419B">
              <w:rPr>
                <w:rFonts w:ascii="宋体" w:eastAsia="宋体" w:hAnsi="宋体" w:cs="宋体" w:hint="eastAsia"/>
                <w:kern w:val="0"/>
                <w:sz w:val="22"/>
                <w:szCs w:val="22"/>
              </w:rPr>
              <w:t>3</w:t>
            </w:r>
          </w:p>
        </w:tc>
        <w:tc>
          <w:tcPr>
            <w:tcW w:w="1180" w:type="dxa"/>
            <w:tcBorders>
              <w:top w:val="nil"/>
              <w:left w:val="nil"/>
              <w:bottom w:val="single" w:sz="4" w:space="0" w:color="auto"/>
              <w:right w:val="single" w:sz="4" w:space="0" w:color="auto"/>
            </w:tcBorders>
            <w:shd w:val="clear" w:color="auto" w:fill="auto"/>
            <w:vAlign w:val="center"/>
            <w:hideMark/>
          </w:tcPr>
          <w:p w:rsidR="00645AE9" w:rsidRPr="0061419B" w:rsidRDefault="00645AE9" w:rsidP="00645AE9">
            <w:pPr>
              <w:widowControl/>
              <w:jc w:val="left"/>
              <w:rPr>
                <w:rFonts w:ascii="宋体" w:eastAsia="宋体" w:hAnsi="宋体" w:cs="宋体"/>
                <w:kern w:val="0"/>
                <w:sz w:val="22"/>
                <w:szCs w:val="22"/>
              </w:rPr>
            </w:pPr>
            <w:r w:rsidRPr="0061419B">
              <w:rPr>
                <w:rFonts w:ascii="宋体" w:eastAsia="宋体" w:hAnsi="宋体" w:cs="宋体" w:hint="eastAsia"/>
                <w:kern w:val="0"/>
                <w:sz w:val="22"/>
                <w:szCs w:val="22"/>
              </w:rPr>
              <w:t>电力电缆</w:t>
            </w:r>
          </w:p>
        </w:tc>
        <w:tc>
          <w:tcPr>
            <w:tcW w:w="3820" w:type="dxa"/>
            <w:tcBorders>
              <w:top w:val="nil"/>
              <w:left w:val="nil"/>
              <w:bottom w:val="single" w:sz="4" w:space="0" w:color="auto"/>
              <w:right w:val="single" w:sz="4" w:space="0" w:color="auto"/>
            </w:tcBorders>
            <w:shd w:val="clear" w:color="auto" w:fill="auto"/>
            <w:vAlign w:val="center"/>
            <w:hideMark/>
          </w:tcPr>
          <w:p w:rsidR="00645AE9" w:rsidRPr="0061419B" w:rsidRDefault="00645AE9" w:rsidP="00645AE9">
            <w:pPr>
              <w:widowControl/>
              <w:jc w:val="left"/>
              <w:rPr>
                <w:rFonts w:ascii="宋体" w:eastAsia="宋体" w:hAnsi="宋体" w:cs="宋体"/>
                <w:kern w:val="0"/>
                <w:sz w:val="22"/>
                <w:szCs w:val="22"/>
              </w:rPr>
            </w:pPr>
            <w:r w:rsidRPr="0061419B">
              <w:rPr>
                <w:rFonts w:ascii="宋体" w:eastAsia="宋体" w:hAnsi="宋体" w:cs="宋体" w:hint="eastAsia"/>
                <w:kern w:val="0"/>
                <w:sz w:val="22"/>
                <w:szCs w:val="22"/>
              </w:rPr>
              <w:t>1.型号：YJV5*16</w:t>
            </w:r>
            <w:r w:rsidRPr="0061419B">
              <w:rPr>
                <w:rFonts w:ascii="宋体" w:eastAsia="宋体" w:hAnsi="宋体" w:cs="宋体" w:hint="eastAsia"/>
                <w:kern w:val="0"/>
                <w:sz w:val="22"/>
                <w:szCs w:val="22"/>
              </w:rPr>
              <w:br/>
              <w:t>[工作内容]</w:t>
            </w:r>
            <w:r w:rsidRPr="0061419B">
              <w:rPr>
                <w:rFonts w:ascii="宋体" w:eastAsia="宋体" w:hAnsi="宋体" w:cs="宋体" w:hint="eastAsia"/>
                <w:kern w:val="0"/>
                <w:sz w:val="22"/>
                <w:szCs w:val="22"/>
              </w:rPr>
              <w:br/>
              <w:t>1.电缆敷设</w:t>
            </w:r>
            <w:r w:rsidRPr="0061419B">
              <w:rPr>
                <w:rFonts w:ascii="宋体" w:eastAsia="宋体" w:hAnsi="宋体" w:cs="宋体" w:hint="eastAsia"/>
                <w:kern w:val="0"/>
                <w:sz w:val="22"/>
                <w:szCs w:val="22"/>
              </w:rPr>
              <w:br/>
              <w:t>2.电缆头制作、安装</w:t>
            </w:r>
            <w:r w:rsidRPr="0061419B">
              <w:rPr>
                <w:rFonts w:ascii="宋体" w:eastAsia="宋体" w:hAnsi="宋体" w:cs="宋体" w:hint="eastAsia"/>
                <w:kern w:val="0"/>
                <w:sz w:val="22"/>
                <w:szCs w:val="22"/>
              </w:rPr>
              <w:br/>
              <w:t>3.防火堵洞</w:t>
            </w:r>
          </w:p>
        </w:tc>
        <w:tc>
          <w:tcPr>
            <w:tcW w:w="700" w:type="dxa"/>
            <w:tcBorders>
              <w:top w:val="nil"/>
              <w:left w:val="nil"/>
              <w:bottom w:val="single" w:sz="4" w:space="0" w:color="auto"/>
              <w:right w:val="single" w:sz="4" w:space="0" w:color="auto"/>
            </w:tcBorders>
            <w:shd w:val="clear" w:color="auto" w:fill="auto"/>
            <w:noWrap/>
            <w:vAlign w:val="center"/>
            <w:hideMark/>
          </w:tcPr>
          <w:p w:rsidR="00645AE9" w:rsidRPr="0061419B" w:rsidRDefault="00645AE9" w:rsidP="00645AE9">
            <w:pPr>
              <w:widowControl/>
              <w:jc w:val="center"/>
              <w:rPr>
                <w:rFonts w:ascii="宋体" w:eastAsia="宋体" w:hAnsi="宋体" w:cs="宋体"/>
                <w:kern w:val="0"/>
                <w:sz w:val="22"/>
                <w:szCs w:val="22"/>
              </w:rPr>
            </w:pPr>
            <w:r w:rsidRPr="0061419B">
              <w:rPr>
                <w:rFonts w:ascii="宋体" w:eastAsia="宋体" w:hAnsi="宋体" w:cs="宋体" w:hint="eastAsia"/>
                <w:kern w:val="0"/>
                <w:sz w:val="22"/>
                <w:szCs w:val="22"/>
              </w:rPr>
              <w:t>m</w:t>
            </w:r>
          </w:p>
        </w:tc>
        <w:tc>
          <w:tcPr>
            <w:tcW w:w="700" w:type="dxa"/>
            <w:tcBorders>
              <w:top w:val="nil"/>
              <w:left w:val="nil"/>
              <w:bottom w:val="single" w:sz="4" w:space="0" w:color="auto"/>
              <w:right w:val="single" w:sz="4" w:space="0" w:color="auto"/>
            </w:tcBorders>
            <w:shd w:val="clear" w:color="auto" w:fill="auto"/>
            <w:noWrap/>
            <w:vAlign w:val="center"/>
            <w:hideMark/>
          </w:tcPr>
          <w:p w:rsidR="00645AE9" w:rsidRPr="0061419B" w:rsidRDefault="00645AE9" w:rsidP="00645AE9">
            <w:pPr>
              <w:widowControl/>
              <w:jc w:val="center"/>
              <w:rPr>
                <w:rFonts w:ascii="宋体" w:eastAsia="宋体" w:hAnsi="宋体" w:cs="宋体"/>
                <w:kern w:val="0"/>
                <w:sz w:val="22"/>
                <w:szCs w:val="22"/>
              </w:rPr>
            </w:pPr>
            <w:r w:rsidRPr="0061419B">
              <w:rPr>
                <w:rFonts w:ascii="宋体" w:eastAsia="宋体" w:hAnsi="宋体" w:cs="宋体" w:hint="eastAsia"/>
                <w:kern w:val="0"/>
                <w:sz w:val="22"/>
                <w:szCs w:val="22"/>
              </w:rPr>
              <w:t xml:space="preserve">132 </w:t>
            </w:r>
          </w:p>
        </w:tc>
        <w:tc>
          <w:tcPr>
            <w:tcW w:w="1169" w:type="dxa"/>
            <w:tcBorders>
              <w:top w:val="nil"/>
              <w:left w:val="nil"/>
              <w:bottom w:val="single" w:sz="4" w:space="0" w:color="auto"/>
              <w:right w:val="single" w:sz="4" w:space="0" w:color="auto"/>
            </w:tcBorders>
            <w:shd w:val="clear" w:color="auto" w:fill="auto"/>
            <w:vAlign w:val="center"/>
            <w:hideMark/>
          </w:tcPr>
          <w:p w:rsidR="00645AE9" w:rsidRPr="0061419B" w:rsidRDefault="00645AE9" w:rsidP="00645AE9">
            <w:pPr>
              <w:widowControl/>
              <w:jc w:val="center"/>
              <w:rPr>
                <w:rFonts w:ascii="宋体" w:eastAsia="宋体" w:hAnsi="宋体" w:cs="宋体"/>
                <w:kern w:val="0"/>
                <w:sz w:val="22"/>
                <w:szCs w:val="22"/>
              </w:rPr>
            </w:pPr>
            <w:r w:rsidRPr="0061419B">
              <w:rPr>
                <w:rFonts w:ascii="宋体" w:eastAsia="宋体" w:hAnsi="宋体" w:cs="宋体" w:hint="eastAsia"/>
                <w:kern w:val="0"/>
                <w:sz w:val="22"/>
                <w:szCs w:val="22"/>
              </w:rPr>
              <w:t xml:space="preserve">　</w:t>
            </w:r>
          </w:p>
        </w:tc>
        <w:tc>
          <w:tcPr>
            <w:tcW w:w="1137" w:type="dxa"/>
            <w:tcBorders>
              <w:top w:val="nil"/>
              <w:left w:val="nil"/>
              <w:bottom w:val="single" w:sz="4" w:space="0" w:color="auto"/>
              <w:right w:val="single" w:sz="4" w:space="0" w:color="auto"/>
            </w:tcBorders>
            <w:shd w:val="clear" w:color="auto" w:fill="auto"/>
            <w:vAlign w:val="center"/>
            <w:hideMark/>
          </w:tcPr>
          <w:p w:rsidR="00645AE9" w:rsidRPr="0061419B" w:rsidRDefault="00645AE9" w:rsidP="00645AE9">
            <w:pPr>
              <w:widowControl/>
              <w:jc w:val="center"/>
              <w:rPr>
                <w:rFonts w:ascii="宋体" w:eastAsia="宋体" w:hAnsi="宋体" w:cs="宋体"/>
                <w:kern w:val="0"/>
                <w:sz w:val="22"/>
                <w:szCs w:val="22"/>
              </w:rPr>
            </w:pPr>
            <w:r w:rsidRPr="0061419B">
              <w:rPr>
                <w:rFonts w:ascii="宋体" w:eastAsia="宋体" w:hAnsi="宋体" w:cs="宋体" w:hint="eastAsia"/>
                <w:kern w:val="0"/>
                <w:sz w:val="22"/>
                <w:szCs w:val="22"/>
              </w:rPr>
              <w:t xml:space="preserve">　</w:t>
            </w:r>
          </w:p>
        </w:tc>
        <w:tc>
          <w:tcPr>
            <w:tcW w:w="700" w:type="dxa"/>
            <w:tcBorders>
              <w:top w:val="nil"/>
              <w:left w:val="nil"/>
              <w:bottom w:val="single" w:sz="4" w:space="0" w:color="auto"/>
              <w:right w:val="single" w:sz="4" w:space="0" w:color="auto"/>
            </w:tcBorders>
            <w:shd w:val="clear" w:color="auto" w:fill="auto"/>
            <w:vAlign w:val="center"/>
            <w:hideMark/>
          </w:tcPr>
          <w:p w:rsidR="00645AE9" w:rsidRPr="0061419B" w:rsidRDefault="00645AE9" w:rsidP="00645AE9">
            <w:pPr>
              <w:widowControl/>
              <w:jc w:val="center"/>
              <w:rPr>
                <w:rFonts w:ascii="宋体" w:eastAsia="宋体" w:hAnsi="宋体" w:cs="宋体"/>
                <w:kern w:val="0"/>
                <w:sz w:val="22"/>
                <w:szCs w:val="22"/>
              </w:rPr>
            </w:pPr>
            <w:r w:rsidRPr="0061419B">
              <w:rPr>
                <w:rFonts w:ascii="宋体" w:eastAsia="宋体" w:hAnsi="宋体" w:cs="宋体" w:hint="eastAsia"/>
                <w:kern w:val="0"/>
                <w:sz w:val="22"/>
                <w:szCs w:val="22"/>
              </w:rPr>
              <w:t xml:space="preserve">　</w:t>
            </w:r>
          </w:p>
        </w:tc>
      </w:tr>
      <w:tr w:rsidR="00645AE9" w:rsidRPr="0061419B" w:rsidTr="00645AE9">
        <w:trPr>
          <w:trHeight w:val="1350"/>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645AE9" w:rsidRPr="0061419B" w:rsidRDefault="00645AE9" w:rsidP="00645AE9">
            <w:pPr>
              <w:widowControl/>
              <w:jc w:val="center"/>
              <w:rPr>
                <w:rFonts w:ascii="宋体" w:eastAsia="宋体" w:hAnsi="宋体" w:cs="宋体"/>
                <w:kern w:val="0"/>
                <w:sz w:val="22"/>
                <w:szCs w:val="22"/>
              </w:rPr>
            </w:pPr>
            <w:r w:rsidRPr="0061419B">
              <w:rPr>
                <w:rFonts w:ascii="宋体" w:eastAsia="宋体" w:hAnsi="宋体" w:cs="宋体" w:hint="eastAsia"/>
                <w:kern w:val="0"/>
                <w:sz w:val="22"/>
                <w:szCs w:val="22"/>
              </w:rPr>
              <w:t>4</w:t>
            </w:r>
          </w:p>
        </w:tc>
        <w:tc>
          <w:tcPr>
            <w:tcW w:w="1180" w:type="dxa"/>
            <w:tcBorders>
              <w:top w:val="nil"/>
              <w:left w:val="nil"/>
              <w:bottom w:val="single" w:sz="4" w:space="0" w:color="auto"/>
              <w:right w:val="single" w:sz="4" w:space="0" w:color="auto"/>
            </w:tcBorders>
            <w:shd w:val="clear" w:color="auto" w:fill="auto"/>
            <w:vAlign w:val="center"/>
            <w:hideMark/>
          </w:tcPr>
          <w:p w:rsidR="00645AE9" w:rsidRPr="0061419B" w:rsidRDefault="00645AE9" w:rsidP="00645AE9">
            <w:pPr>
              <w:widowControl/>
              <w:jc w:val="left"/>
              <w:rPr>
                <w:rFonts w:ascii="宋体" w:eastAsia="宋体" w:hAnsi="宋体" w:cs="宋体"/>
                <w:kern w:val="0"/>
                <w:sz w:val="22"/>
                <w:szCs w:val="22"/>
              </w:rPr>
            </w:pPr>
            <w:r w:rsidRPr="0061419B">
              <w:rPr>
                <w:rFonts w:ascii="宋体" w:eastAsia="宋体" w:hAnsi="宋体" w:cs="宋体" w:hint="eastAsia"/>
                <w:kern w:val="0"/>
                <w:sz w:val="22"/>
                <w:szCs w:val="22"/>
              </w:rPr>
              <w:t>电力电缆</w:t>
            </w:r>
          </w:p>
        </w:tc>
        <w:tc>
          <w:tcPr>
            <w:tcW w:w="3820" w:type="dxa"/>
            <w:tcBorders>
              <w:top w:val="nil"/>
              <w:left w:val="nil"/>
              <w:bottom w:val="single" w:sz="4" w:space="0" w:color="auto"/>
              <w:right w:val="single" w:sz="4" w:space="0" w:color="auto"/>
            </w:tcBorders>
            <w:shd w:val="clear" w:color="auto" w:fill="auto"/>
            <w:vAlign w:val="center"/>
            <w:hideMark/>
          </w:tcPr>
          <w:p w:rsidR="00645AE9" w:rsidRPr="0061419B" w:rsidRDefault="00645AE9" w:rsidP="00645AE9">
            <w:pPr>
              <w:widowControl/>
              <w:jc w:val="left"/>
              <w:rPr>
                <w:rFonts w:ascii="宋体" w:eastAsia="宋体" w:hAnsi="宋体" w:cs="宋体"/>
                <w:kern w:val="0"/>
                <w:sz w:val="22"/>
                <w:szCs w:val="22"/>
              </w:rPr>
            </w:pPr>
            <w:r w:rsidRPr="0061419B">
              <w:rPr>
                <w:rFonts w:ascii="宋体" w:eastAsia="宋体" w:hAnsi="宋体" w:cs="宋体" w:hint="eastAsia"/>
                <w:kern w:val="0"/>
                <w:sz w:val="22"/>
                <w:szCs w:val="22"/>
              </w:rPr>
              <w:t>1.型号：YJV5*10</w:t>
            </w:r>
            <w:r w:rsidRPr="0061419B">
              <w:rPr>
                <w:rFonts w:ascii="宋体" w:eastAsia="宋体" w:hAnsi="宋体" w:cs="宋体" w:hint="eastAsia"/>
                <w:kern w:val="0"/>
                <w:sz w:val="22"/>
                <w:szCs w:val="22"/>
              </w:rPr>
              <w:br/>
              <w:t>[工作内容]</w:t>
            </w:r>
            <w:r w:rsidRPr="0061419B">
              <w:rPr>
                <w:rFonts w:ascii="宋体" w:eastAsia="宋体" w:hAnsi="宋体" w:cs="宋体" w:hint="eastAsia"/>
                <w:kern w:val="0"/>
                <w:sz w:val="22"/>
                <w:szCs w:val="22"/>
              </w:rPr>
              <w:br/>
              <w:t>1.电缆敷设</w:t>
            </w:r>
            <w:r w:rsidRPr="0061419B">
              <w:rPr>
                <w:rFonts w:ascii="宋体" w:eastAsia="宋体" w:hAnsi="宋体" w:cs="宋体" w:hint="eastAsia"/>
                <w:kern w:val="0"/>
                <w:sz w:val="22"/>
                <w:szCs w:val="22"/>
              </w:rPr>
              <w:br/>
              <w:t>2.电缆头制作、安装</w:t>
            </w:r>
            <w:r w:rsidRPr="0061419B">
              <w:rPr>
                <w:rFonts w:ascii="宋体" w:eastAsia="宋体" w:hAnsi="宋体" w:cs="宋体" w:hint="eastAsia"/>
                <w:kern w:val="0"/>
                <w:sz w:val="22"/>
                <w:szCs w:val="22"/>
              </w:rPr>
              <w:br/>
              <w:t>3.防火堵洞</w:t>
            </w:r>
          </w:p>
        </w:tc>
        <w:tc>
          <w:tcPr>
            <w:tcW w:w="700" w:type="dxa"/>
            <w:tcBorders>
              <w:top w:val="nil"/>
              <w:left w:val="nil"/>
              <w:bottom w:val="single" w:sz="4" w:space="0" w:color="auto"/>
              <w:right w:val="single" w:sz="4" w:space="0" w:color="auto"/>
            </w:tcBorders>
            <w:shd w:val="clear" w:color="auto" w:fill="auto"/>
            <w:noWrap/>
            <w:vAlign w:val="center"/>
            <w:hideMark/>
          </w:tcPr>
          <w:p w:rsidR="00645AE9" w:rsidRPr="0061419B" w:rsidRDefault="00645AE9" w:rsidP="00645AE9">
            <w:pPr>
              <w:widowControl/>
              <w:jc w:val="center"/>
              <w:rPr>
                <w:rFonts w:ascii="宋体" w:eastAsia="宋体" w:hAnsi="宋体" w:cs="宋体"/>
                <w:kern w:val="0"/>
                <w:sz w:val="22"/>
                <w:szCs w:val="22"/>
              </w:rPr>
            </w:pPr>
            <w:r w:rsidRPr="0061419B">
              <w:rPr>
                <w:rFonts w:ascii="宋体" w:eastAsia="宋体" w:hAnsi="宋体" w:cs="宋体" w:hint="eastAsia"/>
                <w:kern w:val="0"/>
                <w:sz w:val="22"/>
                <w:szCs w:val="22"/>
              </w:rPr>
              <w:t>m</w:t>
            </w:r>
          </w:p>
        </w:tc>
        <w:tc>
          <w:tcPr>
            <w:tcW w:w="700" w:type="dxa"/>
            <w:tcBorders>
              <w:top w:val="nil"/>
              <w:left w:val="nil"/>
              <w:bottom w:val="single" w:sz="4" w:space="0" w:color="auto"/>
              <w:right w:val="single" w:sz="4" w:space="0" w:color="auto"/>
            </w:tcBorders>
            <w:shd w:val="clear" w:color="auto" w:fill="auto"/>
            <w:noWrap/>
            <w:vAlign w:val="center"/>
            <w:hideMark/>
          </w:tcPr>
          <w:p w:rsidR="00645AE9" w:rsidRPr="0061419B" w:rsidRDefault="00645AE9" w:rsidP="00645AE9">
            <w:pPr>
              <w:widowControl/>
              <w:jc w:val="center"/>
              <w:rPr>
                <w:rFonts w:ascii="宋体" w:eastAsia="宋体" w:hAnsi="宋体" w:cs="宋体"/>
                <w:kern w:val="0"/>
                <w:sz w:val="22"/>
                <w:szCs w:val="22"/>
              </w:rPr>
            </w:pPr>
            <w:r w:rsidRPr="0061419B">
              <w:rPr>
                <w:rFonts w:ascii="宋体" w:eastAsia="宋体" w:hAnsi="宋体" w:cs="宋体" w:hint="eastAsia"/>
                <w:kern w:val="0"/>
                <w:sz w:val="22"/>
                <w:szCs w:val="22"/>
              </w:rPr>
              <w:t xml:space="preserve">56 </w:t>
            </w:r>
          </w:p>
        </w:tc>
        <w:tc>
          <w:tcPr>
            <w:tcW w:w="1169" w:type="dxa"/>
            <w:tcBorders>
              <w:top w:val="nil"/>
              <w:left w:val="nil"/>
              <w:bottom w:val="single" w:sz="4" w:space="0" w:color="auto"/>
              <w:right w:val="single" w:sz="4" w:space="0" w:color="auto"/>
            </w:tcBorders>
            <w:shd w:val="clear" w:color="auto" w:fill="auto"/>
            <w:vAlign w:val="center"/>
            <w:hideMark/>
          </w:tcPr>
          <w:p w:rsidR="00645AE9" w:rsidRPr="0061419B" w:rsidRDefault="00645AE9" w:rsidP="00645AE9">
            <w:pPr>
              <w:widowControl/>
              <w:jc w:val="center"/>
              <w:rPr>
                <w:rFonts w:ascii="宋体" w:eastAsia="宋体" w:hAnsi="宋体" w:cs="宋体"/>
                <w:kern w:val="0"/>
                <w:sz w:val="22"/>
                <w:szCs w:val="22"/>
              </w:rPr>
            </w:pPr>
            <w:r w:rsidRPr="0061419B">
              <w:rPr>
                <w:rFonts w:ascii="宋体" w:eastAsia="宋体" w:hAnsi="宋体" w:cs="宋体" w:hint="eastAsia"/>
                <w:kern w:val="0"/>
                <w:sz w:val="22"/>
                <w:szCs w:val="22"/>
              </w:rPr>
              <w:t xml:space="preserve">　</w:t>
            </w:r>
          </w:p>
        </w:tc>
        <w:tc>
          <w:tcPr>
            <w:tcW w:w="1137" w:type="dxa"/>
            <w:tcBorders>
              <w:top w:val="nil"/>
              <w:left w:val="nil"/>
              <w:bottom w:val="single" w:sz="4" w:space="0" w:color="auto"/>
              <w:right w:val="single" w:sz="4" w:space="0" w:color="auto"/>
            </w:tcBorders>
            <w:shd w:val="clear" w:color="auto" w:fill="auto"/>
            <w:vAlign w:val="center"/>
            <w:hideMark/>
          </w:tcPr>
          <w:p w:rsidR="00645AE9" w:rsidRPr="0061419B" w:rsidRDefault="00645AE9" w:rsidP="00645AE9">
            <w:pPr>
              <w:widowControl/>
              <w:jc w:val="center"/>
              <w:rPr>
                <w:rFonts w:ascii="宋体" w:eastAsia="宋体" w:hAnsi="宋体" w:cs="宋体"/>
                <w:kern w:val="0"/>
                <w:sz w:val="22"/>
                <w:szCs w:val="22"/>
              </w:rPr>
            </w:pPr>
            <w:r w:rsidRPr="0061419B">
              <w:rPr>
                <w:rFonts w:ascii="宋体" w:eastAsia="宋体" w:hAnsi="宋体" w:cs="宋体" w:hint="eastAsia"/>
                <w:kern w:val="0"/>
                <w:sz w:val="22"/>
                <w:szCs w:val="22"/>
              </w:rPr>
              <w:t xml:space="preserve">　</w:t>
            </w:r>
          </w:p>
        </w:tc>
        <w:tc>
          <w:tcPr>
            <w:tcW w:w="700" w:type="dxa"/>
            <w:tcBorders>
              <w:top w:val="nil"/>
              <w:left w:val="nil"/>
              <w:bottom w:val="single" w:sz="4" w:space="0" w:color="auto"/>
              <w:right w:val="single" w:sz="4" w:space="0" w:color="auto"/>
            </w:tcBorders>
            <w:shd w:val="clear" w:color="auto" w:fill="auto"/>
            <w:vAlign w:val="center"/>
            <w:hideMark/>
          </w:tcPr>
          <w:p w:rsidR="00645AE9" w:rsidRPr="0061419B" w:rsidRDefault="00645AE9" w:rsidP="00645AE9">
            <w:pPr>
              <w:widowControl/>
              <w:jc w:val="center"/>
              <w:rPr>
                <w:rFonts w:ascii="宋体" w:eastAsia="宋体" w:hAnsi="宋体" w:cs="宋体"/>
                <w:kern w:val="0"/>
                <w:sz w:val="22"/>
                <w:szCs w:val="22"/>
              </w:rPr>
            </w:pPr>
            <w:r w:rsidRPr="0061419B">
              <w:rPr>
                <w:rFonts w:ascii="宋体" w:eastAsia="宋体" w:hAnsi="宋体" w:cs="宋体" w:hint="eastAsia"/>
                <w:kern w:val="0"/>
                <w:sz w:val="22"/>
                <w:szCs w:val="22"/>
              </w:rPr>
              <w:t xml:space="preserve">　</w:t>
            </w:r>
          </w:p>
        </w:tc>
      </w:tr>
      <w:tr w:rsidR="00645AE9" w:rsidRPr="0061419B" w:rsidTr="00645AE9">
        <w:trPr>
          <w:trHeight w:val="1620"/>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645AE9" w:rsidRPr="0061419B" w:rsidRDefault="00645AE9" w:rsidP="00645AE9">
            <w:pPr>
              <w:widowControl/>
              <w:jc w:val="center"/>
              <w:rPr>
                <w:rFonts w:ascii="宋体" w:eastAsia="宋体" w:hAnsi="宋体" w:cs="宋体"/>
                <w:kern w:val="0"/>
                <w:sz w:val="22"/>
                <w:szCs w:val="22"/>
              </w:rPr>
            </w:pPr>
            <w:r w:rsidRPr="0061419B">
              <w:rPr>
                <w:rFonts w:ascii="宋体" w:eastAsia="宋体" w:hAnsi="宋体" w:cs="宋体" w:hint="eastAsia"/>
                <w:kern w:val="0"/>
                <w:sz w:val="22"/>
                <w:szCs w:val="22"/>
              </w:rPr>
              <w:t>5</w:t>
            </w:r>
          </w:p>
        </w:tc>
        <w:tc>
          <w:tcPr>
            <w:tcW w:w="1180" w:type="dxa"/>
            <w:tcBorders>
              <w:top w:val="nil"/>
              <w:left w:val="nil"/>
              <w:bottom w:val="single" w:sz="4" w:space="0" w:color="auto"/>
              <w:right w:val="single" w:sz="4" w:space="0" w:color="auto"/>
            </w:tcBorders>
            <w:shd w:val="clear" w:color="auto" w:fill="auto"/>
            <w:vAlign w:val="center"/>
            <w:hideMark/>
          </w:tcPr>
          <w:p w:rsidR="00645AE9" w:rsidRPr="0061419B" w:rsidRDefault="00645AE9" w:rsidP="00645AE9">
            <w:pPr>
              <w:widowControl/>
              <w:jc w:val="left"/>
              <w:rPr>
                <w:rFonts w:ascii="宋体" w:eastAsia="宋体" w:hAnsi="宋体" w:cs="宋体"/>
                <w:kern w:val="0"/>
                <w:sz w:val="22"/>
                <w:szCs w:val="22"/>
              </w:rPr>
            </w:pPr>
            <w:r w:rsidRPr="0061419B">
              <w:rPr>
                <w:rFonts w:ascii="宋体" w:eastAsia="宋体" w:hAnsi="宋体" w:cs="宋体" w:hint="eastAsia"/>
                <w:kern w:val="0"/>
                <w:sz w:val="22"/>
                <w:szCs w:val="22"/>
              </w:rPr>
              <w:t>电力电缆</w:t>
            </w:r>
          </w:p>
        </w:tc>
        <w:tc>
          <w:tcPr>
            <w:tcW w:w="3820" w:type="dxa"/>
            <w:tcBorders>
              <w:top w:val="nil"/>
              <w:left w:val="nil"/>
              <w:bottom w:val="single" w:sz="4" w:space="0" w:color="auto"/>
              <w:right w:val="single" w:sz="4" w:space="0" w:color="auto"/>
            </w:tcBorders>
            <w:shd w:val="clear" w:color="auto" w:fill="auto"/>
            <w:vAlign w:val="center"/>
            <w:hideMark/>
          </w:tcPr>
          <w:p w:rsidR="00645AE9" w:rsidRPr="0061419B" w:rsidRDefault="00645AE9" w:rsidP="00645AE9">
            <w:pPr>
              <w:widowControl/>
              <w:jc w:val="left"/>
              <w:rPr>
                <w:rFonts w:ascii="宋体" w:eastAsia="宋体" w:hAnsi="宋体" w:cs="宋体"/>
                <w:kern w:val="0"/>
                <w:sz w:val="22"/>
                <w:szCs w:val="22"/>
              </w:rPr>
            </w:pPr>
            <w:r w:rsidRPr="0061419B">
              <w:rPr>
                <w:rFonts w:ascii="宋体" w:eastAsia="宋体" w:hAnsi="宋体" w:cs="宋体" w:hint="eastAsia"/>
                <w:kern w:val="0"/>
                <w:sz w:val="22"/>
                <w:szCs w:val="22"/>
              </w:rPr>
              <w:t>1.名称:电力电缆</w:t>
            </w:r>
            <w:r w:rsidRPr="0061419B">
              <w:rPr>
                <w:rFonts w:ascii="宋体" w:eastAsia="宋体" w:hAnsi="宋体" w:cs="宋体" w:hint="eastAsia"/>
                <w:kern w:val="0"/>
                <w:sz w:val="22"/>
                <w:szCs w:val="22"/>
              </w:rPr>
              <w:br/>
              <w:t>2.型号：YJV5*6</w:t>
            </w:r>
            <w:r w:rsidRPr="0061419B">
              <w:rPr>
                <w:rFonts w:ascii="宋体" w:eastAsia="宋体" w:hAnsi="宋体" w:cs="宋体" w:hint="eastAsia"/>
                <w:kern w:val="0"/>
                <w:sz w:val="22"/>
                <w:szCs w:val="22"/>
              </w:rPr>
              <w:br/>
              <w:t>[工作内容]</w:t>
            </w:r>
            <w:r w:rsidRPr="0061419B">
              <w:rPr>
                <w:rFonts w:ascii="宋体" w:eastAsia="宋体" w:hAnsi="宋体" w:cs="宋体" w:hint="eastAsia"/>
                <w:kern w:val="0"/>
                <w:sz w:val="22"/>
                <w:szCs w:val="22"/>
              </w:rPr>
              <w:br/>
              <w:t>1.电缆敷设</w:t>
            </w:r>
            <w:r w:rsidRPr="0061419B">
              <w:rPr>
                <w:rFonts w:ascii="宋体" w:eastAsia="宋体" w:hAnsi="宋体" w:cs="宋体" w:hint="eastAsia"/>
                <w:kern w:val="0"/>
                <w:sz w:val="22"/>
                <w:szCs w:val="22"/>
              </w:rPr>
              <w:br/>
              <w:t>2.电缆头制作、安装</w:t>
            </w:r>
            <w:r w:rsidRPr="0061419B">
              <w:rPr>
                <w:rFonts w:ascii="宋体" w:eastAsia="宋体" w:hAnsi="宋体" w:cs="宋体" w:hint="eastAsia"/>
                <w:kern w:val="0"/>
                <w:sz w:val="22"/>
                <w:szCs w:val="22"/>
              </w:rPr>
              <w:br/>
              <w:t>3.防火堵洞</w:t>
            </w:r>
          </w:p>
        </w:tc>
        <w:tc>
          <w:tcPr>
            <w:tcW w:w="700" w:type="dxa"/>
            <w:tcBorders>
              <w:top w:val="nil"/>
              <w:left w:val="nil"/>
              <w:bottom w:val="single" w:sz="4" w:space="0" w:color="auto"/>
              <w:right w:val="single" w:sz="4" w:space="0" w:color="auto"/>
            </w:tcBorders>
            <w:shd w:val="clear" w:color="auto" w:fill="auto"/>
            <w:noWrap/>
            <w:vAlign w:val="center"/>
            <w:hideMark/>
          </w:tcPr>
          <w:p w:rsidR="00645AE9" w:rsidRPr="0061419B" w:rsidRDefault="00645AE9" w:rsidP="00645AE9">
            <w:pPr>
              <w:widowControl/>
              <w:jc w:val="center"/>
              <w:rPr>
                <w:rFonts w:ascii="宋体" w:eastAsia="宋体" w:hAnsi="宋体" w:cs="宋体"/>
                <w:kern w:val="0"/>
                <w:sz w:val="22"/>
                <w:szCs w:val="22"/>
              </w:rPr>
            </w:pPr>
            <w:r w:rsidRPr="0061419B">
              <w:rPr>
                <w:rFonts w:ascii="宋体" w:eastAsia="宋体" w:hAnsi="宋体" w:cs="宋体" w:hint="eastAsia"/>
                <w:kern w:val="0"/>
                <w:sz w:val="22"/>
                <w:szCs w:val="22"/>
              </w:rPr>
              <w:t>m</w:t>
            </w:r>
          </w:p>
        </w:tc>
        <w:tc>
          <w:tcPr>
            <w:tcW w:w="700" w:type="dxa"/>
            <w:tcBorders>
              <w:top w:val="nil"/>
              <w:left w:val="nil"/>
              <w:bottom w:val="single" w:sz="4" w:space="0" w:color="auto"/>
              <w:right w:val="single" w:sz="4" w:space="0" w:color="auto"/>
            </w:tcBorders>
            <w:shd w:val="clear" w:color="auto" w:fill="auto"/>
            <w:noWrap/>
            <w:vAlign w:val="center"/>
            <w:hideMark/>
          </w:tcPr>
          <w:p w:rsidR="00645AE9" w:rsidRPr="0061419B" w:rsidRDefault="00645AE9" w:rsidP="00645AE9">
            <w:pPr>
              <w:widowControl/>
              <w:jc w:val="center"/>
              <w:rPr>
                <w:rFonts w:ascii="宋体" w:eastAsia="宋体" w:hAnsi="宋体" w:cs="宋体"/>
                <w:kern w:val="0"/>
                <w:sz w:val="22"/>
                <w:szCs w:val="22"/>
              </w:rPr>
            </w:pPr>
            <w:r w:rsidRPr="0061419B">
              <w:rPr>
                <w:rFonts w:ascii="宋体" w:eastAsia="宋体" w:hAnsi="宋体" w:cs="宋体" w:hint="eastAsia"/>
                <w:kern w:val="0"/>
                <w:sz w:val="22"/>
                <w:szCs w:val="22"/>
              </w:rPr>
              <w:t xml:space="preserve">53 </w:t>
            </w:r>
          </w:p>
        </w:tc>
        <w:tc>
          <w:tcPr>
            <w:tcW w:w="1169" w:type="dxa"/>
            <w:tcBorders>
              <w:top w:val="nil"/>
              <w:left w:val="nil"/>
              <w:bottom w:val="single" w:sz="4" w:space="0" w:color="auto"/>
              <w:right w:val="single" w:sz="4" w:space="0" w:color="auto"/>
            </w:tcBorders>
            <w:shd w:val="clear" w:color="auto" w:fill="auto"/>
            <w:vAlign w:val="center"/>
            <w:hideMark/>
          </w:tcPr>
          <w:p w:rsidR="00645AE9" w:rsidRPr="0061419B" w:rsidRDefault="00645AE9" w:rsidP="00645AE9">
            <w:pPr>
              <w:widowControl/>
              <w:jc w:val="center"/>
              <w:rPr>
                <w:rFonts w:ascii="宋体" w:eastAsia="宋体" w:hAnsi="宋体" w:cs="宋体"/>
                <w:kern w:val="0"/>
                <w:sz w:val="22"/>
                <w:szCs w:val="22"/>
              </w:rPr>
            </w:pPr>
            <w:r w:rsidRPr="0061419B">
              <w:rPr>
                <w:rFonts w:ascii="宋体" w:eastAsia="宋体" w:hAnsi="宋体" w:cs="宋体" w:hint="eastAsia"/>
                <w:kern w:val="0"/>
                <w:sz w:val="22"/>
                <w:szCs w:val="22"/>
              </w:rPr>
              <w:t xml:space="preserve">　</w:t>
            </w:r>
          </w:p>
        </w:tc>
        <w:tc>
          <w:tcPr>
            <w:tcW w:w="1137" w:type="dxa"/>
            <w:tcBorders>
              <w:top w:val="nil"/>
              <w:left w:val="nil"/>
              <w:bottom w:val="single" w:sz="4" w:space="0" w:color="auto"/>
              <w:right w:val="single" w:sz="4" w:space="0" w:color="auto"/>
            </w:tcBorders>
            <w:shd w:val="clear" w:color="auto" w:fill="auto"/>
            <w:vAlign w:val="center"/>
            <w:hideMark/>
          </w:tcPr>
          <w:p w:rsidR="00645AE9" w:rsidRPr="0061419B" w:rsidRDefault="00645AE9" w:rsidP="00645AE9">
            <w:pPr>
              <w:widowControl/>
              <w:jc w:val="center"/>
              <w:rPr>
                <w:rFonts w:ascii="宋体" w:eastAsia="宋体" w:hAnsi="宋体" w:cs="宋体"/>
                <w:kern w:val="0"/>
                <w:sz w:val="22"/>
                <w:szCs w:val="22"/>
              </w:rPr>
            </w:pPr>
            <w:r w:rsidRPr="0061419B">
              <w:rPr>
                <w:rFonts w:ascii="宋体" w:eastAsia="宋体" w:hAnsi="宋体" w:cs="宋体" w:hint="eastAsia"/>
                <w:kern w:val="0"/>
                <w:sz w:val="22"/>
                <w:szCs w:val="22"/>
              </w:rPr>
              <w:t xml:space="preserve">　</w:t>
            </w:r>
          </w:p>
        </w:tc>
        <w:tc>
          <w:tcPr>
            <w:tcW w:w="700" w:type="dxa"/>
            <w:tcBorders>
              <w:top w:val="nil"/>
              <w:left w:val="nil"/>
              <w:bottom w:val="single" w:sz="4" w:space="0" w:color="auto"/>
              <w:right w:val="single" w:sz="4" w:space="0" w:color="auto"/>
            </w:tcBorders>
            <w:shd w:val="clear" w:color="auto" w:fill="auto"/>
            <w:vAlign w:val="center"/>
            <w:hideMark/>
          </w:tcPr>
          <w:p w:rsidR="00645AE9" w:rsidRPr="0061419B" w:rsidRDefault="00645AE9" w:rsidP="00645AE9">
            <w:pPr>
              <w:widowControl/>
              <w:jc w:val="center"/>
              <w:rPr>
                <w:rFonts w:ascii="宋体" w:eastAsia="宋体" w:hAnsi="宋体" w:cs="宋体"/>
                <w:kern w:val="0"/>
                <w:sz w:val="22"/>
                <w:szCs w:val="22"/>
              </w:rPr>
            </w:pPr>
            <w:r w:rsidRPr="0061419B">
              <w:rPr>
                <w:rFonts w:ascii="宋体" w:eastAsia="宋体" w:hAnsi="宋体" w:cs="宋体" w:hint="eastAsia"/>
                <w:kern w:val="0"/>
                <w:sz w:val="22"/>
                <w:szCs w:val="22"/>
              </w:rPr>
              <w:t xml:space="preserve">　</w:t>
            </w:r>
          </w:p>
        </w:tc>
      </w:tr>
      <w:tr w:rsidR="00645AE9" w:rsidRPr="0061419B" w:rsidTr="00645AE9">
        <w:trPr>
          <w:trHeight w:val="1350"/>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645AE9" w:rsidRPr="0061419B" w:rsidRDefault="00645AE9" w:rsidP="00645AE9">
            <w:pPr>
              <w:widowControl/>
              <w:jc w:val="center"/>
              <w:rPr>
                <w:rFonts w:ascii="宋体" w:eastAsia="宋体" w:hAnsi="宋体" w:cs="宋体"/>
                <w:kern w:val="0"/>
                <w:sz w:val="22"/>
                <w:szCs w:val="22"/>
              </w:rPr>
            </w:pPr>
            <w:r w:rsidRPr="0061419B">
              <w:rPr>
                <w:rFonts w:ascii="宋体" w:eastAsia="宋体" w:hAnsi="宋体" w:cs="宋体" w:hint="eastAsia"/>
                <w:kern w:val="0"/>
                <w:sz w:val="22"/>
                <w:szCs w:val="22"/>
              </w:rPr>
              <w:t>6</w:t>
            </w:r>
          </w:p>
        </w:tc>
        <w:tc>
          <w:tcPr>
            <w:tcW w:w="1180" w:type="dxa"/>
            <w:tcBorders>
              <w:top w:val="nil"/>
              <w:left w:val="nil"/>
              <w:bottom w:val="single" w:sz="4" w:space="0" w:color="auto"/>
              <w:right w:val="single" w:sz="4" w:space="0" w:color="auto"/>
            </w:tcBorders>
            <w:shd w:val="clear" w:color="auto" w:fill="auto"/>
            <w:vAlign w:val="center"/>
            <w:hideMark/>
          </w:tcPr>
          <w:p w:rsidR="00645AE9" w:rsidRPr="0061419B" w:rsidRDefault="00645AE9" w:rsidP="00645AE9">
            <w:pPr>
              <w:widowControl/>
              <w:jc w:val="left"/>
              <w:rPr>
                <w:rFonts w:ascii="宋体" w:eastAsia="宋体" w:hAnsi="宋体" w:cs="宋体"/>
                <w:kern w:val="0"/>
                <w:sz w:val="22"/>
                <w:szCs w:val="22"/>
              </w:rPr>
            </w:pPr>
            <w:r w:rsidRPr="0061419B">
              <w:rPr>
                <w:rFonts w:ascii="宋体" w:eastAsia="宋体" w:hAnsi="宋体" w:cs="宋体" w:hint="eastAsia"/>
                <w:kern w:val="0"/>
                <w:sz w:val="22"/>
                <w:szCs w:val="22"/>
              </w:rPr>
              <w:t>电力电缆</w:t>
            </w:r>
          </w:p>
        </w:tc>
        <w:tc>
          <w:tcPr>
            <w:tcW w:w="3820" w:type="dxa"/>
            <w:tcBorders>
              <w:top w:val="nil"/>
              <w:left w:val="nil"/>
              <w:bottom w:val="single" w:sz="4" w:space="0" w:color="auto"/>
              <w:right w:val="single" w:sz="4" w:space="0" w:color="auto"/>
            </w:tcBorders>
            <w:shd w:val="clear" w:color="auto" w:fill="auto"/>
            <w:vAlign w:val="center"/>
            <w:hideMark/>
          </w:tcPr>
          <w:p w:rsidR="00645AE9" w:rsidRPr="0061419B" w:rsidRDefault="00645AE9" w:rsidP="00645AE9">
            <w:pPr>
              <w:widowControl/>
              <w:jc w:val="left"/>
              <w:rPr>
                <w:rFonts w:ascii="宋体" w:eastAsia="宋体" w:hAnsi="宋体" w:cs="宋体"/>
                <w:kern w:val="0"/>
                <w:sz w:val="22"/>
                <w:szCs w:val="22"/>
              </w:rPr>
            </w:pPr>
            <w:r w:rsidRPr="0061419B">
              <w:rPr>
                <w:rFonts w:ascii="宋体" w:eastAsia="宋体" w:hAnsi="宋体" w:cs="宋体" w:hint="eastAsia"/>
                <w:kern w:val="0"/>
                <w:sz w:val="22"/>
                <w:szCs w:val="22"/>
              </w:rPr>
              <w:t>1.型号：YJV5*4</w:t>
            </w:r>
            <w:r w:rsidRPr="0061419B">
              <w:rPr>
                <w:rFonts w:ascii="宋体" w:eastAsia="宋体" w:hAnsi="宋体" w:cs="宋体" w:hint="eastAsia"/>
                <w:kern w:val="0"/>
                <w:sz w:val="22"/>
                <w:szCs w:val="22"/>
              </w:rPr>
              <w:br/>
              <w:t>[工作内容]</w:t>
            </w:r>
            <w:r w:rsidRPr="0061419B">
              <w:rPr>
                <w:rFonts w:ascii="宋体" w:eastAsia="宋体" w:hAnsi="宋体" w:cs="宋体" w:hint="eastAsia"/>
                <w:kern w:val="0"/>
                <w:sz w:val="22"/>
                <w:szCs w:val="22"/>
              </w:rPr>
              <w:br/>
              <w:t>1.电缆敷设</w:t>
            </w:r>
            <w:r w:rsidRPr="0061419B">
              <w:rPr>
                <w:rFonts w:ascii="宋体" w:eastAsia="宋体" w:hAnsi="宋体" w:cs="宋体" w:hint="eastAsia"/>
                <w:kern w:val="0"/>
                <w:sz w:val="22"/>
                <w:szCs w:val="22"/>
              </w:rPr>
              <w:br/>
              <w:t>2.电缆头制作、安装</w:t>
            </w:r>
            <w:r w:rsidRPr="0061419B">
              <w:rPr>
                <w:rFonts w:ascii="宋体" w:eastAsia="宋体" w:hAnsi="宋体" w:cs="宋体" w:hint="eastAsia"/>
                <w:kern w:val="0"/>
                <w:sz w:val="22"/>
                <w:szCs w:val="22"/>
              </w:rPr>
              <w:br/>
              <w:t>3.防火堵洞</w:t>
            </w:r>
          </w:p>
        </w:tc>
        <w:tc>
          <w:tcPr>
            <w:tcW w:w="700" w:type="dxa"/>
            <w:tcBorders>
              <w:top w:val="nil"/>
              <w:left w:val="nil"/>
              <w:bottom w:val="single" w:sz="4" w:space="0" w:color="auto"/>
              <w:right w:val="single" w:sz="4" w:space="0" w:color="auto"/>
            </w:tcBorders>
            <w:shd w:val="clear" w:color="auto" w:fill="auto"/>
            <w:noWrap/>
            <w:vAlign w:val="center"/>
            <w:hideMark/>
          </w:tcPr>
          <w:p w:rsidR="00645AE9" w:rsidRPr="0061419B" w:rsidRDefault="00645AE9" w:rsidP="00645AE9">
            <w:pPr>
              <w:widowControl/>
              <w:jc w:val="center"/>
              <w:rPr>
                <w:rFonts w:ascii="宋体" w:eastAsia="宋体" w:hAnsi="宋体" w:cs="宋体"/>
                <w:kern w:val="0"/>
                <w:sz w:val="22"/>
                <w:szCs w:val="22"/>
              </w:rPr>
            </w:pPr>
            <w:r w:rsidRPr="0061419B">
              <w:rPr>
                <w:rFonts w:ascii="宋体" w:eastAsia="宋体" w:hAnsi="宋体" w:cs="宋体" w:hint="eastAsia"/>
                <w:kern w:val="0"/>
                <w:sz w:val="22"/>
                <w:szCs w:val="22"/>
              </w:rPr>
              <w:t>m</w:t>
            </w:r>
          </w:p>
        </w:tc>
        <w:tc>
          <w:tcPr>
            <w:tcW w:w="700" w:type="dxa"/>
            <w:tcBorders>
              <w:top w:val="nil"/>
              <w:left w:val="nil"/>
              <w:bottom w:val="single" w:sz="4" w:space="0" w:color="auto"/>
              <w:right w:val="single" w:sz="4" w:space="0" w:color="auto"/>
            </w:tcBorders>
            <w:shd w:val="clear" w:color="auto" w:fill="auto"/>
            <w:noWrap/>
            <w:vAlign w:val="center"/>
            <w:hideMark/>
          </w:tcPr>
          <w:p w:rsidR="00645AE9" w:rsidRPr="0061419B" w:rsidRDefault="00645AE9" w:rsidP="00645AE9">
            <w:pPr>
              <w:widowControl/>
              <w:jc w:val="center"/>
              <w:rPr>
                <w:rFonts w:ascii="宋体" w:eastAsia="宋体" w:hAnsi="宋体" w:cs="宋体"/>
                <w:kern w:val="0"/>
                <w:sz w:val="22"/>
                <w:szCs w:val="22"/>
              </w:rPr>
            </w:pPr>
            <w:r w:rsidRPr="0061419B">
              <w:rPr>
                <w:rFonts w:ascii="宋体" w:eastAsia="宋体" w:hAnsi="宋体" w:cs="宋体" w:hint="eastAsia"/>
                <w:kern w:val="0"/>
                <w:sz w:val="22"/>
                <w:szCs w:val="22"/>
              </w:rPr>
              <w:t xml:space="preserve">85 </w:t>
            </w:r>
          </w:p>
        </w:tc>
        <w:tc>
          <w:tcPr>
            <w:tcW w:w="1169" w:type="dxa"/>
            <w:tcBorders>
              <w:top w:val="nil"/>
              <w:left w:val="nil"/>
              <w:bottom w:val="single" w:sz="4" w:space="0" w:color="auto"/>
              <w:right w:val="single" w:sz="4" w:space="0" w:color="auto"/>
            </w:tcBorders>
            <w:shd w:val="clear" w:color="auto" w:fill="auto"/>
            <w:vAlign w:val="center"/>
            <w:hideMark/>
          </w:tcPr>
          <w:p w:rsidR="00645AE9" w:rsidRPr="0061419B" w:rsidRDefault="00645AE9" w:rsidP="00645AE9">
            <w:pPr>
              <w:widowControl/>
              <w:jc w:val="center"/>
              <w:rPr>
                <w:rFonts w:ascii="宋体" w:eastAsia="宋体" w:hAnsi="宋体" w:cs="宋体"/>
                <w:kern w:val="0"/>
                <w:sz w:val="22"/>
                <w:szCs w:val="22"/>
              </w:rPr>
            </w:pPr>
            <w:r w:rsidRPr="0061419B">
              <w:rPr>
                <w:rFonts w:ascii="宋体" w:eastAsia="宋体" w:hAnsi="宋体" w:cs="宋体" w:hint="eastAsia"/>
                <w:kern w:val="0"/>
                <w:sz w:val="22"/>
                <w:szCs w:val="22"/>
              </w:rPr>
              <w:t xml:space="preserve">　</w:t>
            </w:r>
          </w:p>
        </w:tc>
        <w:tc>
          <w:tcPr>
            <w:tcW w:w="1137" w:type="dxa"/>
            <w:tcBorders>
              <w:top w:val="nil"/>
              <w:left w:val="nil"/>
              <w:bottom w:val="single" w:sz="4" w:space="0" w:color="auto"/>
              <w:right w:val="single" w:sz="4" w:space="0" w:color="auto"/>
            </w:tcBorders>
            <w:shd w:val="clear" w:color="auto" w:fill="auto"/>
            <w:vAlign w:val="center"/>
            <w:hideMark/>
          </w:tcPr>
          <w:p w:rsidR="00645AE9" w:rsidRPr="0061419B" w:rsidRDefault="00645AE9" w:rsidP="00645AE9">
            <w:pPr>
              <w:widowControl/>
              <w:jc w:val="center"/>
              <w:rPr>
                <w:rFonts w:ascii="宋体" w:eastAsia="宋体" w:hAnsi="宋体" w:cs="宋体"/>
                <w:kern w:val="0"/>
                <w:sz w:val="22"/>
                <w:szCs w:val="22"/>
              </w:rPr>
            </w:pPr>
            <w:r w:rsidRPr="0061419B">
              <w:rPr>
                <w:rFonts w:ascii="宋体" w:eastAsia="宋体" w:hAnsi="宋体" w:cs="宋体" w:hint="eastAsia"/>
                <w:kern w:val="0"/>
                <w:sz w:val="22"/>
                <w:szCs w:val="22"/>
              </w:rPr>
              <w:t xml:space="preserve">　</w:t>
            </w:r>
          </w:p>
        </w:tc>
        <w:tc>
          <w:tcPr>
            <w:tcW w:w="700" w:type="dxa"/>
            <w:tcBorders>
              <w:top w:val="nil"/>
              <w:left w:val="nil"/>
              <w:bottom w:val="single" w:sz="4" w:space="0" w:color="auto"/>
              <w:right w:val="single" w:sz="4" w:space="0" w:color="auto"/>
            </w:tcBorders>
            <w:shd w:val="clear" w:color="auto" w:fill="auto"/>
            <w:vAlign w:val="center"/>
            <w:hideMark/>
          </w:tcPr>
          <w:p w:rsidR="00645AE9" w:rsidRPr="0061419B" w:rsidRDefault="00645AE9" w:rsidP="00645AE9">
            <w:pPr>
              <w:widowControl/>
              <w:jc w:val="center"/>
              <w:rPr>
                <w:rFonts w:ascii="宋体" w:eastAsia="宋体" w:hAnsi="宋体" w:cs="宋体"/>
                <w:kern w:val="0"/>
                <w:sz w:val="22"/>
                <w:szCs w:val="22"/>
              </w:rPr>
            </w:pPr>
            <w:r w:rsidRPr="0061419B">
              <w:rPr>
                <w:rFonts w:ascii="宋体" w:eastAsia="宋体" w:hAnsi="宋体" w:cs="宋体" w:hint="eastAsia"/>
                <w:kern w:val="0"/>
                <w:sz w:val="22"/>
                <w:szCs w:val="22"/>
              </w:rPr>
              <w:t xml:space="preserve">　</w:t>
            </w:r>
          </w:p>
        </w:tc>
      </w:tr>
      <w:tr w:rsidR="00645AE9" w:rsidRPr="0061419B" w:rsidTr="00645AE9">
        <w:trPr>
          <w:trHeight w:val="1620"/>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645AE9" w:rsidRPr="0061419B" w:rsidRDefault="00645AE9" w:rsidP="00645AE9">
            <w:pPr>
              <w:widowControl/>
              <w:jc w:val="center"/>
              <w:rPr>
                <w:rFonts w:ascii="宋体" w:eastAsia="宋体" w:hAnsi="宋体" w:cs="宋体"/>
                <w:kern w:val="0"/>
                <w:sz w:val="22"/>
                <w:szCs w:val="22"/>
              </w:rPr>
            </w:pPr>
            <w:r w:rsidRPr="0061419B">
              <w:rPr>
                <w:rFonts w:ascii="宋体" w:eastAsia="宋体" w:hAnsi="宋体" w:cs="宋体" w:hint="eastAsia"/>
                <w:kern w:val="0"/>
                <w:sz w:val="22"/>
                <w:szCs w:val="22"/>
              </w:rPr>
              <w:t>7</w:t>
            </w:r>
          </w:p>
        </w:tc>
        <w:tc>
          <w:tcPr>
            <w:tcW w:w="1180" w:type="dxa"/>
            <w:tcBorders>
              <w:top w:val="nil"/>
              <w:left w:val="nil"/>
              <w:bottom w:val="single" w:sz="4" w:space="0" w:color="auto"/>
              <w:right w:val="single" w:sz="4" w:space="0" w:color="auto"/>
            </w:tcBorders>
            <w:shd w:val="clear" w:color="auto" w:fill="auto"/>
            <w:vAlign w:val="center"/>
            <w:hideMark/>
          </w:tcPr>
          <w:p w:rsidR="00645AE9" w:rsidRPr="0061419B" w:rsidRDefault="00645AE9" w:rsidP="00645AE9">
            <w:pPr>
              <w:widowControl/>
              <w:jc w:val="left"/>
              <w:rPr>
                <w:rFonts w:ascii="宋体" w:eastAsia="宋体" w:hAnsi="宋体" w:cs="宋体"/>
                <w:kern w:val="0"/>
                <w:sz w:val="22"/>
                <w:szCs w:val="22"/>
              </w:rPr>
            </w:pPr>
            <w:r w:rsidRPr="0061419B">
              <w:rPr>
                <w:rFonts w:ascii="宋体" w:eastAsia="宋体" w:hAnsi="宋体" w:cs="宋体" w:hint="eastAsia"/>
                <w:kern w:val="0"/>
                <w:sz w:val="22"/>
                <w:szCs w:val="22"/>
              </w:rPr>
              <w:t>电力电缆</w:t>
            </w:r>
          </w:p>
        </w:tc>
        <w:tc>
          <w:tcPr>
            <w:tcW w:w="3820" w:type="dxa"/>
            <w:tcBorders>
              <w:top w:val="nil"/>
              <w:left w:val="nil"/>
              <w:bottom w:val="single" w:sz="4" w:space="0" w:color="auto"/>
              <w:right w:val="single" w:sz="4" w:space="0" w:color="auto"/>
            </w:tcBorders>
            <w:shd w:val="clear" w:color="auto" w:fill="auto"/>
            <w:vAlign w:val="center"/>
            <w:hideMark/>
          </w:tcPr>
          <w:p w:rsidR="00645AE9" w:rsidRPr="0061419B" w:rsidRDefault="00645AE9" w:rsidP="00645AE9">
            <w:pPr>
              <w:widowControl/>
              <w:jc w:val="left"/>
              <w:rPr>
                <w:rFonts w:ascii="宋体" w:eastAsia="宋体" w:hAnsi="宋体" w:cs="宋体"/>
                <w:kern w:val="0"/>
                <w:sz w:val="22"/>
                <w:szCs w:val="22"/>
              </w:rPr>
            </w:pPr>
            <w:r w:rsidRPr="0061419B">
              <w:rPr>
                <w:rFonts w:ascii="宋体" w:eastAsia="宋体" w:hAnsi="宋体" w:cs="宋体" w:hint="eastAsia"/>
                <w:kern w:val="0"/>
                <w:sz w:val="22"/>
                <w:szCs w:val="22"/>
              </w:rPr>
              <w:t>1.名称:电力电缆</w:t>
            </w:r>
            <w:r w:rsidRPr="0061419B">
              <w:rPr>
                <w:rFonts w:ascii="宋体" w:eastAsia="宋体" w:hAnsi="宋体" w:cs="宋体" w:hint="eastAsia"/>
                <w:kern w:val="0"/>
                <w:sz w:val="22"/>
                <w:szCs w:val="22"/>
              </w:rPr>
              <w:br/>
              <w:t>2.型号：YJV4*70+1*35</w:t>
            </w:r>
            <w:r w:rsidRPr="0061419B">
              <w:rPr>
                <w:rFonts w:ascii="宋体" w:eastAsia="宋体" w:hAnsi="宋体" w:cs="宋体" w:hint="eastAsia"/>
                <w:kern w:val="0"/>
                <w:sz w:val="22"/>
                <w:szCs w:val="22"/>
              </w:rPr>
              <w:br/>
              <w:t>[工作内容]</w:t>
            </w:r>
            <w:r w:rsidRPr="0061419B">
              <w:rPr>
                <w:rFonts w:ascii="宋体" w:eastAsia="宋体" w:hAnsi="宋体" w:cs="宋体" w:hint="eastAsia"/>
                <w:kern w:val="0"/>
                <w:sz w:val="22"/>
                <w:szCs w:val="22"/>
              </w:rPr>
              <w:br/>
              <w:t>1.电缆敷设</w:t>
            </w:r>
            <w:r w:rsidRPr="0061419B">
              <w:rPr>
                <w:rFonts w:ascii="宋体" w:eastAsia="宋体" w:hAnsi="宋体" w:cs="宋体" w:hint="eastAsia"/>
                <w:kern w:val="0"/>
                <w:sz w:val="22"/>
                <w:szCs w:val="22"/>
              </w:rPr>
              <w:br/>
              <w:t>2.电缆头制作、安装</w:t>
            </w:r>
            <w:r w:rsidRPr="0061419B">
              <w:rPr>
                <w:rFonts w:ascii="宋体" w:eastAsia="宋体" w:hAnsi="宋体" w:cs="宋体" w:hint="eastAsia"/>
                <w:kern w:val="0"/>
                <w:sz w:val="22"/>
                <w:szCs w:val="22"/>
              </w:rPr>
              <w:br/>
              <w:t>3.防火堵洞</w:t>
            </w:r>
          </w:p>
        </w:tc>
        <w:tc>
          <w:tcPr>
            <w:tcW w:w="700" w:type="dxa"/>
            <w:tcBorders>
              <w:top w:val="nil"/>
              <w:left w:val="nil"/>
              <w:bottom w:val="single" w:sz="4" w:space="0" w:color="auto"/>
              <w:right w:val="single" w:sz="4" w:space="0" w:color="auto"/>
            </w:tcBorders>
            <w:shd w:val="clear" w:color="auto" w:fill="auto"/>
            <w:noWrap/>
            <w:vAlign w:val="center"/>
            <w:hideMark/>
          </w:tcPr>
          <w:p w:rsidR="00645AE9" w:rsidRPr="0061419B" w:rsidRDefault="00645AE9" w:rsidP="00645AE9">
            <w:pPr>
              <w:widowControl/>
              <w:jc w:val="center"/>
              <w:rPr>
                <w:rFonts w:ascii="宋体" w:eastAsia="宋体" w:hAnsi="宋体" w:cs="宋体"/>
                <w:kern w:val="0"/>
                <w:sz w:val="22"/>
                <w:szCs w:val="22"/>
              </w:rPr>
            </w:pPr>
            <w:r w:rsidRPr="0061419B">
              <w:rPr>
                <w:rFonts w:ascii="宋体" w:eastAsia="宋体" w:hAnsi="宋体" w:cs="宋体" w:hint="eastAsia"/>
                <w:kern w:val="0"/>
                <w:sz w:val="22"/>
                <w:szCs w:val="22"/>
              </w:rPr>
              <w:t>m</w:t>
            </w:r>
          </w:p>
        </w:tc>
        <w:tc>
          <w:tcPr>
            <w:tcW w:w="700" w:type="dxa"/>
            <w:tcBorders>
              <w:top w:val="nil"/>
              <w:left w:val="nil"/>
              <w:bottom w:val="single" w:sz="4" w:space="0" w:color="auto"/>
              <w:right w:val="single" w:sz="4" w:space="0" w:color="auto"/>
            </w:tcBorders>
            <w:shd w:val="clear" w:color="auto" w:fill="auto"/>
            <w:noWrap/>
            <w:vAlign w:val="center"/>
            <w:hideMark/>
          </w:tcPr>
          <w:p w:rsidR="00645AE9" w:rsidRPr="0061419B" w:rsidRDefault="00645AE9" w:rsidP="00645AE9">
            <w:pPr>
              <w:widowControl/>
              <w:jc w:val="center"/>
              <w:rPr>
                <w:rFonts w:ascii="宋体" w:eastAsia="宋体" w:hAnsi="宋体" w:cs="宋体"/>
                <w:kern w:val="0"/>
                <w:sz w:val="22"/>
                <w:szCs w:val="22"/>
              </w:rPr>
            </w:pPr>
            <w:r w:rsidRPr="0061419B">
              <w:rPr>
                <w:rFonts w:ascii="宋体" w:eastAsia="宋体" w:hAnsi="宋体" w:cs="宋体" w:hint="eastAsia"/>
                <w:kern w:val="0"/>
                <w:sz w:val="22"/>
                <w:szCs w:val="22"/>
              </w:rPr>
              <w:t xml:space="preserve">38 </w:t>
            </w:r>
          </w:p>
        </w:tc>
        <w:tc>
          <w:tcPr>
            <w:tcW w:w="1169" w:type="dxa"/>
            <w:tcBorders>
              <w:top w:val="nil"/>
              <w:left w:val="nil"/>
              <w:bottom w:val="single" w:sz="4" w:space="0" w:color="auto"/>
              <w:right w:val="single" w:sz="4" w:space="0" w:color="auto"/>
            </w:tcBorders>
            <w:shd w:val="clear" w:color="auto" w:fill="auto"/>
            <w:vAlign w:val="center"/>
            <w:hideMark/>
          </w:tcPr>
          <w:p w:rsidR="00645AE9" w:rsidRPr="0061419B" w:rsidRDefault="00645AE9" w:rsidP="00645AE9">
            <w:pPr>
              <w:widowControl/>
              <w:jc w:val="center"/>
              <w:rPr>
                <w:rFonts w:ascii="宋体" w:eastAsia="宋体" w:hAnsi="宋体" w:cs="宋体"/>
                <w:kern w:val="0"/>
                <w:sz w:val="22"/>
                <w:szCs w:val="22"/>
              </w:rPr>
            </w:pPr>
            <w:r w:rsidRPr="0061419B">
              <w:rPr>
                <w:rFonts w:ascii="宋体" w:eastAsia="宋体" w:hAnsi="宋体" w:cs="宋体" w:hint="eastAsia"/>
                <w:kern w:val="0"/>
                <w:sz w:val="22"/>
                <w:szCs w:val="22"/>
              </w:rPr>
              <w:t xml:space="preserve">　</w:t>
            </w:r>
          </w:p>
        </w:tc>
        <w:tc>
          <w:tcPr>
            <w:tcW w:w="1137" w:type="dxa"/>
            <w:tcBorders>
              <w:top w:val="nil"/>
              <w:left w:val="nil"/>
              <w:bottom w:val="single" w:sz="4" w:space="0" w:color="auto"/>
              <w:right w:val="single" w:sz="4" w:space="0" w:color="auto"/>
            </w:tcBorders>
            <w:shd w:val="clear" w:color="auto" w:fill="auto"/>
            <w:vAlign w:val="center"/>
            <w:hideMark/>
          </w:tcPr>
          <w:p w:rsidR="00645AE9" w:rsidRPr="0061419B" w:rsidRDefault="00645AE9" w:rsidP="00645AE9">
            <w:pPr>
              <w:widowControl/>
              <w:jc w:val="center"/>
              <w:rPr>
                <w:rFonts w:ascii="宋体" w:eastAsia="宋体" w:hAnsi="宋体" w:cs="宋体"/>
                <w:kern w:val="0"/>
                <w:sz w:val="22"/>
                <w:szCs w:val="22"/>
              </w:rPr>
            </w:pPr>
            <w:r w:rsidRPr="0061419B">
              <w:rPr>
                <w:rFonts w:ascii="宋体" w:eastAsia="宋体" w:hAnsi="宋体" w:cs="宋体" w:hint="eastAsia"/>
                <w:kern w:val="0"/>
                <w:sz w:val="22"/>
                <w:szCs w:val="22"/>
              </w:rPr>
              <w:t xml:space="preserve">　</w:t>
            </w:r>
          </w:p>
        </w:tc>
        <w:tc>
          <w:tcPr>
            <w:tcW w:w="700" w:type="dxa"/>
            <w:tcBorders>
              <w:top w:val="nil"/>
              <w:left w:val="nil"/>
              <w:bottom w:val="single" w:sz="4" w:space="0" w:color="auto"/>
              <w:right w:val="single" w:sz="4" w:space="0" w:color="auto"/>
            </w:tcBorders>
            <w:shd w:val="clear" w:color="auto" w:fill="auto"/>
            <w:vAlign w:val="center"/>
            <w:hideMark/>
          </w:tcPr>
          <w:p w:rsidR="00645AE9" w:rsidRPr="0061419B" w:rsidRDefault="00645AE9" w:rsidP="00645AE9">
            <w:pPr>
              <w:widowControl/>
              <w:jc w:val="center"/>
              <w:rPr>
                <w:rFonts w:ascii="宋体" w:eastAsia="宋体" w:hAnsi="宋体" w:cs="宋体"/>
                <w:kern w:val="0"/>
                <w:sz w:val="22"/>
                <w:szCs w:val="22"/>
              </w:rPr>
            </w:pPr>
            <w:r w:rsidRPr="0061419B">
              <w:rPr>
                <w:rFonts w:ascii="宋体" w:eastAsia="宋体" w:hAnsi="宋体" w:cs="宋体" w:hint="eastAsia"/>
                <w:kern w:val="0"/>
                <w:sz w:val="22"/>
                <w:szCs w:val="22"/>
              </w:rPr>
              <w:t xml:space="preserve">　</w:t>
            </w:r>
          </w:p>
        </w:tc>
      </w:tr>
      <w:tr w:rsidR="00645AE9" w:rsidRPr="0061419B" w:rsidTr="00645AE9">
        <w:trPr>
          <w:trHeight w:val="1350"/>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645AE9" w:rsidRPr="0061419B" w:rsidRDefault="00645AE9" w:rsidP="00645AE9">
            <w:pPr>
              <w:widowControl/>
              <w:jc w:val="center"/>
              <w:rPr>
                <w:rFonts w:ascii="宋体" w:eastAsia="宋体" w:hAnsi="宋体" w:cs="宋体"/>
                <w:kern w:val="0"/>
                <w:sz w:val="22"/>
                <w:szCs w:val="22"/>
              </w:rPr>
            </w:pPr>
            <w:r w:rsidRPr="0061419B">
              <w:rPr>
                <w:rFonts w:ascii="宋体" w:eastAsia="宋体" w:hAnsi="宋体" w:cs="宋体" w:hint="eastAsia"/>
                <w:kern w:val="0"/>
                <w:sz w:val="22"/>
                <w:szCs w:val="22"/>
              </w:rPr>
              <w:t>8</w:t>
            </w:r>
          </w:p>
        </w:tc>
        <w:tc>
          <w:tcPr>
            <w:tcW w:w="1180" w:type="dxa"/>
            <w:tcBorders>
              <w:top w:val="nil"/>
              <w:left w:val="nil"/>
              <w:bottom w:val="single" w:sz="4" w:space="0" w:color="auto"/>
              <w:right w:val="single" w:sz="4" w:space="0" w:color="auto"/>
            </w:tcBorders>
            <w:shd w:val="clear" w:color="auto" w:fill="auto"/>
            <w:vAlign w:val="center"/>
            <w:hideMark/>
          </w:tcPr>
          <w:p w:rsidR="00645AE9" w:rsidRPr="0061419B" w:rsidRDefault="00645AE9" w:rsidP="00645AE9">
            <w:pPr>
              <w:widowControl/>
              <w:jc w:val="left"/>
              <w:rPr>
                <w:rFonts w:ascii="宋体" w:eastAsia="宋体" w:hAnsi="宋体" w:cs="宋体"/>
                <w:kern w:val="0"/>
                <w:sz w:val="22"/>
                <w:szCs w:val="22"/>
              </w:rPr>
            </w:pPr>
            <w:r w:rsidRPr="0061419B">
              <w:rPr>
                <w:rFonts w:ascii="宋体" w:eastAsia="宋体" w:hAnsi="宋体" w:cs="宋体" w:hint="eastAsia"/>
                <w:kern w:val="0"/>
                <w:sz w:val="22"/>
                <w:szCs w:val="22"/>
              </w:rPr>
              <w:t>电力电缆</w:t>
            </w:r>
          </w:p>
        </w:tc>
        <w:tc>
          <w:tcPr>
            <w:tcW w:w="3820" w:type="dxa"/>
            <w:tcBorders>
              <w:top w:val="nil"/>
              <w:left w:val="nil"/>
              <w:bottom w:val="single" w:sz="4" w:space="0" w:color="auto"/>
              <w:right w:val="single" w:sz="4" w:space="0" w:color="auto"/>
            </w:tcBorders>
            <w:shd w:val="clear" w:color="auto" w:fill="auto"/>
            <w:vAlign w:val="center"/>
            <w:hideMark/>
          </w:tcPr>
          <w:p w:rsidR="00645AE9" w:rsidRPr="0061419B" w:rsidRDefault="00645AE9" w:rsidP="00645AE9">
            <w:pPr>
              <w:widowControl/>
              <w:jc w:val="left"/>
              <w:rPr>
                <w:rFonts w:ascii="宋体" w:eastAsia="宋体" w:hAnsi="宋体" w:cs="宋体"/>
                <w:kern w:val="0"/>
                <w:sz w:val="22"/>
                <w:szCs w:val="22"/>
              </w:rPr>
            </w:pPr>
            <w:r w:rsidRPr="0061419B">
              <w:rPr>
                <w:rFonts w:ascii="宋体" w:eastAsia="宋体" w:hAnsi="宋体" w:cs="宋体" w:hint="eastAsia"/>
                <w:kern w:val="0"/>
                <w:sz w:val="22"/>
                <w:szCs w:val="22"/>
              </w:rPr>
              <w:t>1.型号：YJV4*25+1*16</w:t>
            </w:r>
            <w:r w:rsidRPr="0061419B">
              <w:rPr>
                <w:rFonts w:ascii="宋体" w:eastAsia="宋体" w:hAnsi="宋体" w:cs="宋体" w:hint="eastAsia"/>
                <w:kern w:val="0"/>
                <w:sz w:val="22"/>
                <w:szCs w:val="22"/>
              </w:rPr>
              <w:br/>
              <w:t>[工作内容]</w:t>
            </w:r>
            <w:r w:rsidRPr="0061419B">
              <w:rPr>
                <w:rFonts w:ascii="宋体" w:eastAsia="宋体" w:hAnsi="宋体" w:cs="宋体" w:hint="eastAsia"/>
                <w:kern w:val="0"/>
                <w:sz w:val="22"/>
                <w:szCs w:val="22"/>
              </w:rPr>
              <w:br/>
              <w:t>1.电缆敷设</w:t>
            </w:r>
            <w:r w:rsidRPr="0061419B">
              <w:rPr>
                <w:rFonts w:ascii="宋体" w:eastAsia="宋体" w:hAnsi="宋体" w:cs="宋体" w:hint="eastAsia"/>
                <w:kern w:val="0"/>
                <w:sz w:val="22"/>
                <w:szCs w:val="22"/>
              </w:rPr>
              <w:br/>
              <w:t>2.电缆头制作、安装</w:t>
            </w:r>
            <w:r w:rsidRPr="0061419B">
              <w:rPr>
                <w:rFonts w:ascii="宋体" w:eastAsia="宋体" w:hAnsi="宋体" w:cs="宋体" w:hint="eastAsia"/>
                <w:kern w:val="0"/>
                <w:sz w:val="22"/>
                <w:szCs w:val="22"/>
              </w:rPr>
              <w:br/>
            </w:r>
            <w:r w:rsidRPr="0061419B">
              <w:rPr>
                <w:rFonts w:ascii="宋体" w:eastAsia="宋体" w:hAnsi="宋体" w:cs="宋体" w:hint="eastAsia"/>
                <w:kern w:val="0"/>
                <w:sz w:val="22"/>
                <w:szCs w:val="22"/>
              </w:rPr>
              <w:lastRenderedPageBreak/>
              <w:t>3.防火堵洞</w:t>
            </w:r>
          </w:p>
        </w:tc>
        <w:tc>
          <w:tcPr>
            <w:tcW w:w="700" w:type="dxa"/>
            <w:tcBorders>
              <w:top w:val="nil"/>
              <w:left w:val="nil"/>
              <w:bottom w:val="single" w:sz="4" w:space="0" w:color="auto"/>
              <w:right w:val="single" w:sz="4" w:space="0" w:color="auto"/>
            </w:tcBorders>
            <w:shd w:val="clear" w:color="auto" w:fill="auto"/>
            <w:noWrap/>
            <w:vAlign w:val="center"/>
            <w:hideMark/>
          </w:tcPr>
          <w:p w:rsidR="00645AE9" w:rsidRPr="0061419B" w:rsidRDefault="00645AE9" w:rsidP="00645AE9">
            <w:pPr>
              <w:widowControl/>
              <w:jc w:val="center"/>
              <w:rPr>
                <w:rFonts w:ascii="宋体" w:eastAsia="宋体" w:hAnsi="宋体" w:cs="宋体"/>
                <w:kern w:val="0"/>
                <w:sz w:val="22"/>
                <w:szCs w:val="22"/>
              </w:rPr>
            </w:pPr>
            <w:r w:rsidRPr="0061419B">
              <w:rPr>
                <w:rFonts w:ascii="宋体" w:eastAsia="宋体" w:hAnsi="宋体" w:cs="宋体" w:hint="eastAsia"/>
                <w:kern w:val="0"/>
                <w:sz w:val="22"/>
                <w:szCs w:val="22"/>
              </w:rPr>
              <w:lastRenderedPageBreak/>
              <w:t>m</w:t>
            </w:r>
          </w:p>
        </w:tc>
        <w:tc>
          <w:tcPr>
            <w:tcW w:w="700" w:type="dxa"/>
            <w:tcBorders>
              <w:top w:val="nil"/>
              <w:left w:val="nil"/>
              <w:bottom w:val="single" w:sz="4" w:space="0" w:color="auto"/>
              <w:right w:val="single" w:sz="4" w:space="0" w:color="auto"/>
            </w:tcBorders>
            <w:shd w:val="clear" w:color="auto" w:fill="auto"/>
            <w:noWrap/>
            <w:vAlign w:val="center"/>
            <w:hideMark/>
          </w:tcPr>
          <w:p w:rsidR="00645AE9" w:rsidRPr="0061419B" w:rsidRDefault="00645AE9" w:rsidP="00645AE9">
            <w:pPr>
              <w:widowControl/>
              <w:jc w:val="center"/>
              <w:rPr>
                <w:rFonts w:ascii="宋体" w:eastAsia="宋体" w:hAnsi="宋体" w:cs="宋体"/>
                <w:kern w:val="0"/>
                <w:sz w:val="22"/>
                <w:szCs w:val="22"/>
              </w:rPr>
            </w:pPr>
            <w:r w:rsidRPr="0061419B">
              <w:rPr>
                <w:rFonts w:ascii="宋体" w:eastAsia="宋体" w:hAnsi="宋体" w:cs="宋体" w:hint="eastAsia"/>
                <w:kern w:val="0"/>
                <w:sz w:val="22"/>
                <w:szCs w:val="22"/>
              </w:rPr>
              <w:t xml:space="preserve">55 </w:t>
            </w:r>
          </w:p>
        </w:tc>
        <w:tc>
          <w:tcPr>
            <w:tcW w:w="1169" w:type="dxa"/>
            <w:tcBorders>
              <w:top w:val="nil"/>
              <w:left w:val="nil"/>
              <w:bottom w:val="single" w:sz="4" w:space="0" w:color="auto"/>
              <w:right w:val="single" w:sz="4" w:space="0" w:color="auto"/>
            </w:tcBorders>
            <w:shd w:val="clear" w:color="auto" w:fill="auto"/>
            <w:vAlign w:val="center"/>
            <w:hideMark/>
          </w:tcPr>
          <w:p w:rsidR="00645AE9" w:rsidRPr="0061419B" w:rsidRDefault="00645AE9" w:rsidP="00645AE9">
            <w:pPr>
              <w:widowControl/>
              <w:jc w:val="center"/>
              <w:rPr>
                <w:rFonts w:ascii="宋体" w:eastAsia="宋体" w:hAnsi="宋体" w:cs="宋体"/>
                <w:kern w:val="0"/>
                <w:sz w:val="22"/>
                <w:szCs w:val="22"/>
              </w:rPr>
            </w:pPr>
            <w:r w:rsidRPr="0061419B">
              <w:rPr>
                <w:rFonts w:ascii="宋体" w:eastAsia="宋体" w:hAnsi="宋体" w:cs="宋体" w:hint="eastAsia"/>
                <w:kern w:val="0"/>
                <w:sz w:val="22"/>
                <w:szCs w:val="22"/>
              </w:rPr>
              <w:t xml:space="preserve">　</w:t>
            </w:r>
          </w:p>
        </w:tc>
        <w:tc>
          <w:tcPr>
            <w:tcW w:w="1137" w:type="dxa"/>
            <w:tcBorders>
              <w:top w:val="nil"/>
              <w:left w:val="nil"/>
              <w:bottom w:val="single" w:sz="4" w:space="0" w:color="auto"/>
              <w:right w:val="single" w:sz="4" w:space="0" w:color="auto"/>
            </w:tcBorders>
            <w:shd w:val="clear" w:color="auto" w:fill="auto"/>
            <w:vAlign w:val="center"/>
            <w:hideMark/>
          </w:tcPr>
          <w:p w:rsidR="00645AE9" w:rsidRPr="0061419B" w:rsidRDefault="00645AE9" w:rsidP="00645AE9">
            <w:pPr>
              <w:widowControl/>
              <w:jc w:val="center"/>
              <w:rPr>
                <w:rFonts w:ascii="宋体" w:eastAsia="宋体" w:hAnsi="宋体" w:cs="宋体"/>
                <w:kern w:val="0"/>
                <w:sz w:val="22"/>
                <w:szCs w:val="22"/>
              </w:rPr>
            </w:pPr>
            <w:r w:rsidRPr="0061419B">
              <w:rPr>
                <w:rFonts w:ascii="宋体" w:eastAsia="宋体" w:hAnsi="宋体" w:cs="宋体" w:hint="eastAsia"/>
                <w:kern w:val="0"/>
                <w:sz w:val="22"/>
                <w:szCs w:val="22"/>
              </w:rPr>
              <w:t xml:space="preserve">　</w:t>
            </w:r>
          </w:p>
        </w:tc>
        <w:tc>
          <w:tcPr>
            <w:tcW w:w="700" w:type="dxa"/>
            <w:tcBorders>
              <w:top w:val="nil"/>
              <w:left w:val="nil"/>
              <w:bottom w:val="single" w:sz="4" w:space="0" w:color="auto"/>
              <w:right w:val="single" w:sz="4" w:space="0" w:color="auto"/>
            </w:tcBorders>
            <w:shd w:val="clear" w:color="auto" w:fill="auto"/>
            <w:vAlign w:val="center"/>
            <w:hideMark/>
          </w:tcPr>
          <w:p w:rsidR="00645AE9" w:rsidRPr="0061419B" w:rsidRDefault="00645AE9" w:rsidP="00645AE9">
            <w:pPr>
              <w:widowControl/>
              <w:jc w:val="center"/>
              <w:rPr>
                <w:rFonts w:ascii="宋体" w:eastAsia="宋体" w:hAnsi="宋体" w:cs="宋体"/>
                <w:kern w:val="0"/>
                <w:sz w:val="22"/>
                <w:szCs w:val="22"/>
              </w:rPr>
            </w:pPr>
            <w:r w:rsidRPr="0061419B">
              <w:rPr>
                <w:rFonts w:ascii="宋体" w:eastAsia="宋体" w:hAnsi="宋体" w:cs="宋体" w:hint="eastAsia"/>
                <w:kern w:val="0"/>
                <w:sz w:val="22"/>
                <w:szCs w:val="22"/>
              </w:rPr>
              <w:t xml:space="preserve">　</w:t>
            </w:r>
          </w:p>
        </w:tc>
      </w:tr>
      <w:tr w:rsidR="00645AE9" w:rsidRPr="0061419B" w:rsidTr="00645AE9">
        <w:trPr>
          <w:trHeight w:val="1350"/>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645AE9" w:rsidRPr="0061419B" w:rsidRDefault="00645AE9" w:rsidP="00645AE9">
            <w:pPr>
              <w:widowControl/>
              <w:jc w:val="center"/>
              <w:rPr>
                <w:rFonts w:ascii="宋体" w:eastAsia="宋体" w:hAnsi="宋体" w:cs="宋体"/>
                <w:kern w:val="0"/>
                <w:sz w:val="22"/>
                <w:szCs w:val="22"/>
              </w:rPr>
            </w:pPr>
            <w:r w:rsidRPr="0061419B">
              <w:rPr>
                <w:rFonts w:ascii="宋体" w:eastAsia="宋体" w:hAnsi="宋体" w:cs="宋体" w:hint="eastAsia"/>
                <w:kern w:val="0"/>
                <w:sz w:val="22"/>
                <w:szCs w:val="22"/>
              </w:rPr>
              <w:lastRenderedPageBreak/>
              <w:t>9</w:t>
            </w:r>
          </w:p>
        </w:tc>
        <w:tc>
          <w:tcPr>
            <w:tcW w:w="1180" w:type="dxa"/>
            <w:tcBorders>
              <w:top w:val="nil"/>
              <w:left w:val="nil"/>
              <w:bottom w:val="single" w:sz="4" w:space="0" w:color="auto"/>
              <w:right w:val="single" w:sz="4" w:space="0" w:color="auto"/>
            </w:tcBorders>
            <w:shd w:val="clear" w:color="auto" w:fill="auto"/>
            <w:vAlign w:val="center"/>
            <w:hideMark/>
          </w:tcPr>
          <w:p w:rsidR="00645AE9" w:rsidRPr="0061419B" w:rsidRDefault="00645AE9" w:rsidP="00645AE9">
            <w:pPr>
              <w:widowControl/>
              <w:jc w:val="left"/>
              <w:rPr>
                <w:rFonts w:ascii="宋体" w:eastAsia="宋体" w:hAnsi="宋体" w:cs="宋体"/>
                <w:kern w:val="0"/>
                <w:sz w:val="22"/>
                <w:szCs w:val="22"/>
              </w:rPr>
            </w:pPr>
            <w:r w:rsidRPr="0061419B">
              <w:rPr>
                <w:rFonts w:ascii="宋体" w:eastAsia="宋体" w:hAnsi="宋体" w:cs="宋体" w:hint="eastAsia"/>
                <w:kern w:val="0"/>
                <w:sz w:val="22"/>
                <w:szCs w:val="22"/>
              </w:rPr>
              <w:t>电力电缆</w:t>
            </w:r>
          </w:p>
        </w:tc>
        <w:tc>
          <w:tcPr>
            <w:tcW w:w="3820" w:type="dxa"/>
            <w:tcBorders>
              <w:top w:val="nil"/>
              <w:left w:val="nil"/>
              <w:bottom w:val="single" w:sz="4" w:space="0" w:color="auto"/>
              <w:right w:val="single" w:sz="4" w:space="0" w:color="auto"/>
            </w:tcBorders>
            <w:shd w:val="clear" w:color="auto" w:fill="auto"/>
            <w:vAlign w:val="center"/>
            <w:hideMark/>
          </w:tcPr>
          <w:p w:rsidR="00645AE9" w:rsidRPr="0061419B" w:rsidRDefault="00645AE9" w:rsidP="00645AE9">
            <w:pPr>
              <w:widowControl/>
              <w:jc w:val="left"/>
              <w:rPr>
                <w:rFonts w:ascii="宋体" w:eastAsia="宋体" w:hAnsi="宋体" w:cs="宋体"/>
                <w:kern w:val="0"/>
                <w:sz w:val="22"/>
                <w:szCs w:val="22"/>
              </w:rPr>
            </w:pPr>
            <w:r w:rsidRPr="0061419B">
              <w:rPr>
                <w:rFonts w:ascii="宋体" w:eastAsia="宋体" w:hAnsi="宋体" w:cs="宋体" w:hint="eastAsia"/>
                <w:kern w:val="0"/>
                <w:sz w:val="22"/>
                <w:szCs w:val="22"/>
              </w:rPr>
              <w:t>1.型号：YJV4*25+1*16</w:t>
            </w:r>
            <w:r w:rsidRPr="0061419B">
              <w:rPr>
                <w:rFonts w:ascii="宋体" w:eastAsia="宋体" w:hAnsi="宋体" w:cs="宋体" w:hint="eastAsia"/>
                <w:kern w:val="0"/>
                <w:sz w:val="22"/>
                <w:szCs w:val="22"/>
              </w:rPr>
              <w:br/>
              <w:t>[工作内容]</w:t>
            </w:r>
            <w:r w:rsidRPr="0061419B">
              <w:rPr>
                <w:rFonts w:ascii="宋体" w:eastAsia="宋体" w:hAnsi="宋体" w:cs="宋体" w:hint="eastAsia"/>
                <w:kern w:val="0"/>
                <w:sz w:val="22"/>
                <w:szCs w:val="22"/>
              </w:rPr>
              <w:br/>
              <w:t>1.电缆敷设</w:t>
            </w:r>
            <w:r w:rsidRPr="0061419B">
              <w:rPr>
                <w:rFonts w:ascii="宋体" w:eastAsia="宋体" w:hAnsi="宋体" w:cs="宋体" w:hint="eastAsia"/>
                <w:kern w:val="0"/>
                <w:sz w:val="22"/>
                <w:szCs w:val="22"/>
              </w:rPr>
              <w:br/>
              <w:t>2.电缆头制作、安装</w:t>
            </w:r>
            <w:r w:rsidRPr="0061419B">
              <w:rPr>
                <w:rFonts w:ascii="宋体" w:eastAsia="宋体" w:hAnsi="宋体" w:cs="宋体" w:hint="eastAsia"/>
                <w:kern w:val="0"/>
                <w:sz w:val="22"/>
                <w:szCs w:val="22"/>
              </w:rPr>
              <w:br/>
              <w:t>3.防火堵洞</w:t>
            </w:r>
          </w:p>
        </w:tc>
        <w:tc>
          <w:tcPr>
            <w:tcW w:w="700" w:type="dxa"/>
            <w:tcBorders>
              <w:top w:val="nil"/>
              <w:left w:val="nil"/>
              <w:bottom w:val="single" w:sz="4" w:space="0" w:color="auto"/>
              <w:right w:val="single" w:sz="4" w:space="0" w:color="auto"/>
            </w:tcBorders>
            <w:shd w:val="clear" w:color="auto" w:fill="auto"/>
            <w:noWrap/>
            <w:vAlign w:val="center"/>
            <w:hideMark/>
          </w:tcPr>
          <w:p w:rsidR="00645AE9" w:rsidRPr="0061419B" w:rsidRDefault="00645AE9" w:rsidP="00645AE9">
            <w:pPr>
              <w:widowControl/>
              <w:jc w:val="center"/>
              <w:rPr>
                <w:rFonts w:ascii="宋体" w:eastAsia="宋体" w:hAnsi="宋体" w:cs="宋体"/>
                <w:kern w:val="0"/>
                <w:sz w:val="22"/>
                <w:szCs w:val="22"/>
              </w:rPr>
            </w:pPr>
            <w:r w:rsidRPr="0061419B">
              <w:rPr>
                <w:rFonts w:ascii="宋体" w:eastAsia="宋体" w:hAnsi="宋体" w:cs="宋体" w:hint="eastAsia"/>
                <w:kern w:val="0"/>
                <w:sz w:val="22"/>
                <w:szCs w:val="22"/>
              </w:rPr>
              <w:t>m</w:t>
            </w:r>
          </w:p>
        </w:tc>
        <w:tc>
          <w:tcPr>
            <w:tcW w:w="700" w:type="dxa"/>
            <w:tcBorders>
              <w:top w:val="nil"/>
              <w:left w:val="nil"/>
              <w:bottom w:val="single" w:sz="4" w:space="0" w:color="auto"/>
              <w:right w:val="single" w:sz="4" w:space="0" w:color="auto"/>
            </w:tcBorders>
            <w:shd w:val="clear" w:color="auto" w:fill="auto"/>
            <w:noWrap/>
            <w:vAlign w:val="center"/>
            <w:hideMark/>
          </w:tcPr>
          <w:p w:rsidR="00645AE9" w:rsidRPr="0061419B" w:rsidRDefault="00645AE9" w:rsidP="00645AE9">
            <w:pPr>
              <w:widowControl/>
              <w:jc w:val="center"/>
              <w:rPr>
                <w:rFonts w:ascii="宋体" w:eastAsia="宋体" w:hAnsi="宋体" w:cs="宋体"/>
                <w:kern w:val="0"/>
                <w:sz w:val="22"/>
                <w:szCs w:val="22"/>
              </w:rPr>
            </w:pPr>
            <w:r w:rsidRPr="0061419B">
              <w:rPr>
                <w:rFonts w:ascii="宋体" w:eastAsia="宋体" w:hAnsi="宋体" w:cs="宋体" w:hint="eastAsia"/>
                <w:kern w:val="0"/>
                <w:sz w:val="22"/>
                <w:szCs w:val="22"/>
              </w:rPr>
              <w:t xml:space="preserve">38 </w:t>
            </w:r>
          </w:p>
        </w:tc>
        <w:tc>
          <w:tcPr>
            <w:tcW w:w="1169" w:type="dxa"/>
            <w:tcBorders>
              <w:top w:val="nil"/>
              <w:left w:val="nil"/>
              <w:bottom w:val="single" w:sz="4" w:space="0" w:color="auto"/>
              <w:right w:val="single" w:sz="4" w:space="0" w:color="auto"/>
            </w:tcBorders>
            <w:shd w:val="clear" w:color="auto" w:fill="auto"/>
            <w:vAlign w:val="center"/>
            <w:hideMark/>
          </w:tcPr>
          <w:p w:rsidR="00645AE9" w:rsidRPr="0061419B" w:rsidRDefault="00645AE9" w:rsidP="00645AE9">
            <w:pPr>
              <w:widowControl/>
              <w:jc w:val="center"/>
              <w:rPr>
                <w:rFonts w:ascii="宋体" w:eastAsia="宋体" w:hAnsi="宋体" w:cs="宋体"/>
                <w:kern w:val="0"/>
                <w:sz w:val="22"/>
                <w:szCs w:val="22"/>
              </w:rPr>
            </w:pPr>
            <w:r w:rsidRPr="0061419B">
              <w:rPr>
                <w:rFonts w:ascii="宋体" w:eastAsia="宋体" w:hAnsi="宋体" w:cs="宋体" w:hint="eastAsia"/>
                <w:kern w:val="0"/>
                <w:sz w:val="22"/>
                <w:szCs w:val="22"/>
              </w:rPr>
              <w:t xml:space="preserve">　</w:t>
            </w:r>
          </w:p>
        </w:tc>
        <w:tc>
          <w:tcPr>
            <w:tcW w:w="1137" w:type="dxa"/>
            <w:tcBorders>
              <w:top w:val="nil"/>
              <w:left w:val="nil"/>
              <w:bottom w:val="single" w:sz="4" w:space="0" w:color="auto"/>
              <w:right w:val="single" w:sz="4" w:space="0" w:color="auto"/>
            </w:tcBorders>
            <w:shd w:val="clear" w:color="auto" w:fill="auto"/>
            <w:vAlign w:val="center"/>
            <w:hideMark/>
          </w:tcPr>
          <w:p w:rsidR="00645AE9" w:rsidRPr="0061419B" w:rsidRDefault="00645AE9" w:rsidP="00645AE9">
            <w:pPr>
              <w:widowControl/>
              <w:jc w:val="center"/>
              <w:rPr>
                <w:rFonts w:ascii="宋体" w:eastAsia="宋体" w:hAnsi="宋体" w:cs="宋体"/>
                <w:kern w:val="0"/>
                <w:sz w:val="22"/>
                <w:szCs w:val="22"/>
              </w:rPr>
            </w:pPr>
            <w:r w:rsidRPr="0061419B">
              <w:rPr>
                <w:rFonts w:ascii="宋体" w:eastAsia="宋体" w:hAnsi="宋体" w:cs="宋体" w:hint="eastAsia"/>
                <w:kern w:val="0"/>
                <w:sz w:val="22"/>
                <w:szCs w:val="22"/>
              </w:rPr>
              <w:t xml:space="preserve">　</w:t>
            </w:r>
          </w:p>
        </w:tc>
        <w:tc>
          <w:tcPr>
            <w:tcW w:w="700" w:type="dxa"/>
            <w:tcBorders>
              <w:top w:val="nil"/>
              <w:left w:val="nil"/>
              <w:bottom w:val="single" w:sz="4" w:space="0" w:color="auto"/>
              <w:right w:val="single" w:sz="4" w:space="0" w:color="auto"/>
            </w:tcBorders>
            <w:shd w:val="clear" w:color="auto" w:fill="auto"/>
            <w:vAlign w:val="center"/>
            <w:hideMark/>
          </w:tcPr>
          <w:p w:rsidR="00645AE9" w:rsidRPr="0061419B" w:rsidRDefault="00645AE9" w:rsidP="00645AE9">
            <w:pPr>
              <w:widowControl/>
              <w:jc w:val="center"/>
              <w:rPr>
                <w:rFonts w:ascii="宋体" w:eastAsia="宋体" w:hAnsi="宋体" w:cs="宋体"/>
                <w:kern w:val="0"/>
                <w:sz w:val="22"/>
                <w:szCs w:val="22"/>
              </w:rPr>
            </w:pPr>
            <w:r w:rsidRPr="0061419B">
              <w:rPr>
                <w:rFonts w:ascii="宋体" w:eastAsia="宋体" w:hAnsi="宋体" w:cs="宋体" w:hint="eastAsia"/>
                <w:kern w:val="0"/>
                <w:sz w:val="22"/>
                <w:szCs w:val="22"/>
              </w:rPr>
              <w:t xml:space="preserve">　</w:t>
            </w:r>
          </w:p>
        </w:tc>
      </w:tr>
      <w:tr w:rsidR="00645AE9" w:rsidRPr="0061419B" w:rsidTr="00645AE9">
        <w:trPr>
          <w:trHeight w:val="1620"/>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645AE9" w:rsidRPr="0061419B" w:rsidRDefault="00645AE9" w:rsidP="00645AE9">
            <w:pPr>
              <w:widowControl/>
              <w:jc w:val="center"/>
              <w:rPr>
                <w:rFonts w:ascii="宋体" w:eastAsia="宋体" w:hAnsi="宋体" w:cs="宋体"/>
                <w:kern w:val="0"/>
                <w:sz w:val="22"/>
                <w:szCs w:val="22"/>
              </w:rPr>
            </w:pPr>
            <w:r w:rsidRPr="0061419B">
              <w:rPr>
                <w:rFonts w:ascii="宋体" w:eastAsia="宋体" w:hAnsi="宋体" w:cs="宋体" w:hint="eastAsia"/>
                <w:kern w:val="0"/>
                <w:sz w:val="22"/>
                <w:szCs w:val="22"/>
              </w:rPr>
              <w:t>10</w:t>
            </w:r>
          </w:p>
        </w:tc>
        <w:tc>
          <w:tcPr>
            <w:tcW w:w="1180" w:type="dxa"/>
            <w:tcBorders>
              <w:top w:val="nil"/>
              <w:left w:val="nil"/>
              <w:bottom w:val="single" w:sz="4" w:space="0" w:color="auto"/>
              <w:right w:val="single" w:sz="4" w:space="0" w:color="auto"/>
            </w:tcBorders>
            <w:shd w:val="clear" w:color="auto" w:fill="auto"/>
            <w:vAlign w:val="center"/>
            <w:hideMark/>
          </w:tcPr>
          <w:p w:rsidR="00645AE9" w:rsidRPr="0061419B" w:rsidRDefault="00645AE9" w:rsidP="00645AE9">
            <w:pPr>
              <w:widowControl/>
              <w:jc w:val="left"/>
              <w:rPr>
                <w:rFonts w:ascii="宋体" w:eastAsia="宋体" w:hAnsi="宋体" w:cs="宋体"/>
                <w:kern w:val="0"/>
                <w:sz w:val="22"/>
                <w:szCs w:val="22"/>
              </w:rPr>
            </w:pPr>
            <w:r w:rsidRPr="0061419B">
              <w:rPr>
                <w:rFonts w:ascii="宋体" w:eastAsia="宋体" w:hAnsi="宋体" w:cs="宋体" w:hint="eastAsia"/>
                <w:kern w:val="0"/>
                <w:sz w:val="22"/>
                <w:szCs w:val="22"/>
              </w:rPr>
              <w:t>电力电缆</w:t>
            </w:r>
          </w:p>
        </w:tc>
        <w:tc>
          <w:tcPr>
            <w:tcW w:w="3820" w:type="dxa"/>
            <w:tcBorders>
              <w:top w:val="nil"/>
              <w:left w:val="nil"/>
              <w:bottom w:val="single" w:sz="4" w:space="0" w:color="auto"/>
              <w:right w:val="single" w:sz="4" w:space="0" w:color="auto"/>
            </w:tcBorders>
            <w:shd w:val="clear" w:color="auto" w:fill="auto"/>
            <w:vAlign w:val="center"/>
            <w:hideMark/>
          </w:tcPr>
          <w:p w:rsidR="00645AE9" w:rsidRPr="0061419B" w:rsidRDefault="00645AE9" w:rsidP="00645AE9">
            <w:pPr>
              <w:widowControl/>
              <w:jc w:val="left"/>
              <w:rPr>
                <w:rFonts w:ascii="宋体" w:eastAsia="宋体" w:hAnsi="宋体" w:cs="宋体"/>
                <w:kern w:val="0"/>
                <w:sz w:val="22"/>
                <w:szCs w:val="22"/>
              </w:rPr>
            </w:pPr>
            <w:r w:rsidRPr="0061419B">
              <w:rPr>
                <w:rFonts w:ascii="宋体" w:eastAsia="宋体" w:hAnsi="宋体" w:cs="宋体" w:hint="eastAsia"/>
                <w:kern w:val="0"/>
                <w:sz w:val="22"/>
                <w:szCs w:val="22"/>
              </w:rPr>
              <w:t>1.型号：YJV4*25+1*16</w:t>
            </w:r>
            <w:r w:rsidRPr="0061419B">
              <w:rPr>
                <w:rFonts w:ascii="宋体" w:eastAsia="宋体" w:hAnsi="宋体" w:cs="宋体" w:hint="eastAsia"/>
                <w:kern w:val="0"/>
                <w:sz w:val="22"/>
                <w:szCs w:val="22"/>
              </w:rPr>
              <w:br/>
              <w:t>[工作内容]</w:t>
            </w:r>
            <w:r w:rsidRPr="0061419B">
              <w:rPr>
                <w:rFonts w:ascii="宋体" w:eastAsia="宋体" w:hAnsi="宋体" w:cs="宋体" w:hint="eastAsia"/>
                <w:kern w:val="0"/>
                <w:sz w:val="22"/>
                <w:szCs w:val="22"/>
              </w:rPr>
              <w:br/>
              <w:t>1.电缆敷设</w:t>
            </w:r>
            <w:r w:rsidRPr="0061419B">
              <w:rPr>
                <w:rFonts w:ascii="宋体" w:eastAsia="宋体" w:hAnsi="宋体" w:cs="宋体" w:hint="eastAsia"/>
                <w:kern w:val="0"/>
                <w:sz w:val="22"/>
                <w:szCs w:val="22"/>
              </w:rPr>
              <w:br/>
              <w:t>2.电缆头制作、安装</w:t>
            </w:r>
            <w:r w:rsidRPr="0061419B">
              <w:rPr>
                <w:rFonts w:ascii="宋体" w:eastAsia="宋体" w:hAnsi="宋体" w:cs="宋体" w:hint="eastAsia"/>
                <w:kern w:val="0"/>
                <w:sz w:val="22"/>
                <w:szCs w:val="22"/>
              </w:rPr>
              <w:br/>
              <w:t>3.防火堵洞</w:t>
            </w:r>
          </w:p>
        </w:tc>
        <w:tc>
          <w:tcPr>
            <w:tcW w:w="700" w:type="dxa"/>
            <w:tcBorders>
              <w:top w:val="nil"/>
              <w:left w:val="nil"/>
              <w:bottom w:val="single" w:sz="4" w:space="0" w:color="auto"/>
              <w:right w:val="single" w:sz="4" w:space="0" w:color="auto"/>
            </w:tcBorders>
            <w:shd w:val="clear" w:color="auto" w:fill="auto"/>
            <w:noWrap/>
            <w:vAlign w:val="center"/>
            <w:hideMark/>
          </w:tcPr>
          <w:p w:rsidR="00645AE9" w:rsidRPr="0061419B" w:rsidRDefault="00645AE9" w:rsidP="00645AE9">
            <w:pPr>
              <w:widowControl/>
              <w:jc w:val="center"/>
              <w:rPr>
                <w:rFonts w:ascii="宋体" w:eastAsia="宋体" w:hAnsi="宋体" w:cs="宋体"/>
                <w:kern w:val="0"/>
                <w:sz w:val="22"/>
                <w:szCs w:val="22"/>
              </w:rPr>
            </w:pPr>
            <w:r w:rsidRPr="0061419B">
              <w:rPr>
                <w:rFonts w:ascii="宋体" w:eastAsia="宋体" w:hAnsi="宋体" w:cs="宋体" w:hint="eastAsia"/>
                <w:kern w:val="0"/>
                <w:sz w:val="22"/>
                <w:szCs w:val="22"/>
              </w:rPr>
              <w:t>m</w:t>
            </w:r>
          </w:p>
        </w:tc>
        <w:tc>
          <w:tcPr>
            <w:tcW w:w="700" w:type="dxa"/>
            <w:tcBorders>
              <w:top w:val="nil"/>
              <w:left w:val="nil"/>
              <w:bottom w:val="single" w:sz="4" w:space="0" w:color="auto"/>
              <w:right w:val="single" w:sz="4" w:space="0" w:color="auto"/>
            </w:tcBorders>
            <w:shd w:val="clear" w:color="auto" w:fill="auto"/>
            <w:noWrap/>
            <w:vAlign w:val="center"/>
            <w:hideMark/>
          </w:tcPr>
          <w:p w:rsidR="00645AE9" w:rsidRPr="0061419B" w:rsidRDefault="00645AE9" w:rsidP="00645AE9">
            <w:pPr>
              <w:widowControl/>
              <w:jc w:val="center"/>
              <w:rPr>
                <w:rFonts w:ascii="宋体" w:eastAsia="宋体" w:hAnsi="宋体" w:cs="宋体"/>
                <w:kern w:val="0"/>
                <w:sz w:val="22"/>
                <w:szCs w:val="22"/>
              </w:rPr>
            </w:pPr>
            <w:r w:rsidRPr="0061419B">
              <w:rPr>
                <w:rFonts w:ascii="宋体" w:eastAsia="宋体" w:hAnsi="宋体" w:cs="宋体" w:hint="eastAsia"/>
                <w:kern w:val="0"/>
                <w:sz w:val="22"/>
                <w:szCs w:val="22"/>
              </w:rPr>
              <w:t xml:space="preserve">42 </w:t>
            </w:r>
          </w:p>
        </w:tc>
        <w:tc>
          <w:tcPr>
            <w:tcW w:w="1169" w:type="dxa"/>
            <w:tcBorders>
              <w:top w:val="nil"/>
              <w:left w:val="nil"/>
              <w:bottom w:val="single" w:sz="4" w:space="0" w:color="auto"/>
              <w:right w:val="single" w:sz="4" w:space="0" w:color="auto"/>
            </w:tcBorders>
            <w:shd w:val="clear" w:color="auto" w:fill="auto"/>
            <w:vAlign w:val="center"/>
            <w:hideMark/>
          </w:tcPr>
          <w:p w:rsidR="00645AE9" w:rsidRPr="0061419B" w:rsidRDefault="00645AE9" w:rsidP="00645AE9">
            <w:pPr>
              <w:widowControl/>
              <w:jc w:val="center"/>
              <w:rPr>
                <w:rFonts w:ascii="宋体" w:eastAsia="宋体" w:hAnsi="宋体" w:cs="宋体"/>
                <w:kern w:val="0"/>
                <w:sz w:val="22"/>
                <w:szCs w:val="22"/>
              </w:rPr>
            </w:pPr>
            <w:r w:rsidRPr="0061419B">
              <w:rPr>
                <w:rFonts w:ascii="宋体" w:eastAsia="宋体" w:hAnsi="宋体" w:cs="宋体" w:hint="eastAsia"/>
                <w:kern w:val="0"/>
                <w:sz w:val="22"/>
                <w:szCs w:val="22"/>
              </w:rPr>
              <w:t xml:space="preserve">　</w:t>
            </w:r>
          </w:p>
        </w:tc>
        <w:tc>
          <w:tcPr>
            <w:tcW w:w="1137" w:type="dxa"/>
            <w:tcBorders>
              <w:top w:val="nil"/>
              <w:left w:val="nil"/>
              <w:bottom w:val="single" w:sz="4" w:space="0" w:color="auto"/>
              <w:right w:val="single" w:sz="4" w:space="0" w:color="auto"/>
            </w:tcBorders>
            <w:shd w:val="clear" w:color="auto" w:fill="auto"/>
            <w:vAlign w:val="center"/>
            <w:hideMark/>
          </w:tcPr>
          <w:p w:rsidR="00645AE9" w:rsidRPr="0061419B" w:rsidRDefault="00645AE9" w:rsidP="00645AE9">
            <w:pPr>
              <w:widowControl/>
              <w:jc w:val="center"/>
              <w:rPr>
                <w:rFonts w:ascii="宋体" w:eastAsia="宋体" w:hAnsi="宋体" w:cs="宋体"/>
                <w:kern w:val="0"/>
                <w:sz w:val="22"/>
                <w:szCs w:val="22"/>
              </w:rPr>
            </w:pPr>
            <w:r w:rsidRPr="0061419B">
              <w:rPr>
                <w:rFonts w:ascii="宋体" w:eastAsia="宋体" w:hAnsi="宋体" w:cs="宋体" w:hint="eastAsia"/>
                <w:kern w:val="0"/>
                <w:sz w:val="22"/>
                <w:szCs w:val="22"/>
              </w:rPr>
              <w:t xml:space="preserve">　</w:t>
            </w:r>
          </w:p>
        </w:tc>
        <w:tc>
          <w:tcPr>
            <w:tcW w:w="700" w:type="dxa"/>
            <w:tcBorders>
              <w:top w:val="nil"/>
              <w:left w:val="nil"/>
              <w:bottom w:val="single" w:sz="4" w:space="0" w:color="auto"/>
              <w:right w:val="single" w:sz="4" w:space="0" w:color="auto"/>
            </w:tcBorders>
            <w:shd w:val="clear" w:color="auto" w:fill="auto"/>
            <w:vAlign w:val="center"/>
            <w:hideMark/>
          </w:tcPr>
          <w:p w:rsidR="00645AE9" w:rsidRPr="0061419B" w:rsidRDefault="00645AE9" w:rsidP="00645AE9">
            <w:pPr>
              <w:widowControl/>
              <w:jc w:val="center"/>
              <w:rPr>
                <w:rFonts w:ascii="宋体" w:eastAsia="宋体" w:hAnsi="宋体" w:cs="宋体"/>
                <w:kern w:val="0"/>
                <w:sz w:val="22"/>
                <w:szCs w:val="22"/>
              </w:rPr>
            </w:pPr>
            <w:r w:rsidRPr="0061419B">
              <w:rPr>
                <w:rFonts w:ascii="宋体" w:eastAsia="宋体" w:hAnsi="宋体" w:cs="宋体" w:hint="eastAsia"/>
                <w:kern w:val="0"/>
                <w:sz w:val="22"/>
                <w:szCs w:val="22"/>
              </w:rPr>
              <w:t xml:space="preserve">　</w:t>
            </w:r>
          </w:p>
        </w:tc>
      </w:tr>
      <w:tr w:rsidR="00645AE9" w:rsidRPr="0061419B" w:rsidTr="00645AE9">
        <w:trPr>
          <w:trHeight w:val="1620"/>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645AE9" w:rsidRPr="0061419B" w:rsidRDefault="00645AE9" w:rsidP="00645AE9">
            <w:pPr>
              <w:widowControl/>
              <w:jc w:val="center"/>
              <w:rPr>
                <w:rFonts w:ascii="宋体" w:eastAsia="宋体" w:hAnsi="宋体" w:cs="宋体"/>
                <w:kern w:val="0"/>
                <w:sz w:val="22"/>
                <w:szCs w:val="22"/>
              </w:rPr>
            </w:pPr>
            <w:r w:rsidRPr="0061419B">
              <w:rPr>
                <w:rFonts w:ascii="宋体" w:eastAsia="宋体" w:hAnsi="宋体" w:cs="宋体" w:hint="eastAsia"/>
                <w:kern w:val="0"/>
                <w:sz w:val="22"/>
                <w:szCs w:val="22"/>
              </w:rPr>
              <w:t>11</w:t>
            </w:r>
          </w:p>
        </w:tc>
        <w:tc>
          <w:tcPr>
            <w:tcW w:w="1180" w:type="dxa"/>
            <w:tcBorders>
              <w:top w:val="nil"/>
              <w:left w:val="nil"/>
              <w:bottom w:val="single" w:sz="4" w:space="0" w:color="auto"/>
              <w:right w:val="single" w:sz="4" w:space="0" w:color="auto"/>
            </w:tcBorders>
            <w:shd w:val="clear" w:color="auto" w:fill="auto"/>
            <w:vAlign w:val="center"/>
            <w:hideMark/>
          </w:tcPr>
          <w:p w:rsidR="00645AE9" w:rsidRPr="0061419B" w:rsidRDefault="00645AE9" w:rsidP="00645AE9">
            <w:pPr>
              <w:widowControl/>
              <w:jc w:val="left"/>
              <w:rPr>
                <w:rFonts w:ascii="宋体" w:eastAsia="宋体" w:hAnsi="宋体" w:cs="宋体"/>
                <w:kern w:val="0"/>
                <w:sz w:val="22"/>
                <w:szCs w:val="22"/>
              </w:rPr>
            </w:pPr>
            <w:r w:rsidRPr="0061419B">
              <w:rPr>
                <w:rFonts w:ascii="宋体" w:eastAsia="宋体" w:hAnsi="宋体" w:cs="宋体" w:hint="eastAsia"/>
                <w:kern w:val="0"/>
                <w:sz w:val="22"/>
                <w:szCs w:val="22"/>
              </w:rPr>
              <w:t>电力电缆</w:t>
            </w:r>
          </w:p>
        </w:tc>
        <w:tc>
          <w:tcPr>
            <w:tcW w:w="3820" w:type="dxa"/>
            <w:tcBorders>
              <w:top w:val="nil"/>
              <w:left w:val="nil"/>
              <w:bottom w:val="single" w:sz="4" w:space="0" w:color="auto"/>
              <w:right w:val="single" w:sz="4" w:space="0" w:color="auto"/>
            </w:tcBorders>
            <w:shd w:val="clear" w:color="auto" w:fill="auto"/>
            <w:vAlign w:val="center"/>
            <w:hideMark/>
          </w:tcPr>
          <w:p w:rsidR="00645AE9" w:rsidRPr="0061419B" w:rsidRDefault="00645AE9" w:rsidP="00645AE9">
            <w:pPr>
              <w:widowControl/>
              <w:jc w:val="left"/>
              <w:rPr>
                <w:rFonts w:ascii="宋体" w:eastAsia="宋体" w:hAnsi="宋体" w:cs="宋体"/>
                <w:kern w:val="0"/>
                <w:sz w:val="22"/>
                <w:szCs w:val="22"/>
              </w:rPr>
            </w:pPr>
            <w:r w:rsidRPr="0061419B">
              <w:rPr>
                <w:rFonts w:ascii="宋体" w:eastAsia="宋体" w:hAnsi="宋体" w:cs="宋体" w:hint="eastAsia"/>
                <w:kern w:val="0"/>
                <w:sz w:val="22"/>
                <w:szCs w:val="22"/>
              </w:rPr>
              <w:t>1.名称:电力电缆</w:t>
            </w:r>
            <w:r w:rsidRPr="0061419B">
              <w:rPr>
                <w:rFonts w:ascii="宋体" w:eastAsia="宋体" w:hAnsi="宋体" w:cs="宋体" w:hint="eastAsia"/>
                <w:kern w:val="0"/>
                <w:sz w:val="22"/>
                <w:szCs w:val="22"/>
              </w:rPr>
              <w:br/>
              <w:t>2.型号：YJV4*25+1*16</w:t>
            </w:r>
            <w:r w:rsidRPr="0061419B">
              <w:rPr>
                <w:rFonts w:ascii="宋体" w:eastAsia="宋体" w:hAnsi="宋体" w:cs="宋体" w:hint="eastAsia"/>
                <w:kern w:val="0"/>
                <w:sz w:val="22"/>
                <w:szCs w:val="22"/>
              </w:rPr>
              <w:br/>
              <w:t>[工作内容]</w:t>
            </w:r>
            <w:r w:rsidRPr="0061419B">
              <w:rPr>
                <w:rFonts w:ascii="宋体" w:eastAsia="宋体" w:hAnsi="宋体" w:cs="宋体" w:hint="eastAsia"/>
                <w:kern w:val="0"/>
                <w:sz w:val="22"/>
                <w:szCs w:val="22"/>
              </w:rPr>
              <w:br/>
              <w:t>1.电缆敷设</w:t>
            </w:r>
            <w:r w:rsidRPr="0061419B">
              <w:rPr>
                <w:rFonts w:ascii="宋体" w:eastAsia="宋体" w:hAnsi="宋体" w:cs="宋体" w:hint="eastAsia"/>
                <w:kern w:val="0"/>
                <w:sz w:val="22"/>
                <w:szCs w:val="22"/>
              </w:rPr>
              <w:br/>
              <w:t>2.电缆头制作、安装</w:t>
            </w:r>
            <w:r w:rsidRPr="0061419B">
              <w:rPr>
                <w:rFonts w:ascii="宋体" w:eastAsia="宋体" w:hAnsi="宋体" w:cs="宋体" w:hint="eastAsia"/>
                <w:kern w:val="0"/>
                <w:sz w:val="22"/>
                <w:szCs w:val="22"/>
              </w:rPr>
              <w:br/>
              <w:t>3.防火堵洞</w:t>
            </w:r>
          </w:p>
        </w:tc>
        <w:tc>
          <w:tcPr>
            <w:tcW w:w="700" w:type="dxa"/>
            <w:tcBorders>
              <w:top w:val="nil"/>
              <w:left w:val="nil"/>
              <w:bottom w:val="single" w:sz="4" w:space="0" w:color="auto"/>
              <w:right w:val="single" w:sz="4" w:space="0" w:color="auto"/>
            </w:tcBorders>
            <w:shd w:val="clear" w:color="auto" w:fill="auto"/>
            <w:noWrap/>
            <w:vAlign w:val="center"/>
            <w:hideMark/>
          </w:tcPr>
          <w:p w:rsidR="00645AE9" w:rsidRPr="0061419B" w:rsidRDefault="00645AE9" w:rsidP="00645AE9">
            <w:pPr>
              <w:widowControl/>
              <w:jc w:val="center"/>
              <w:rPr>
                <w:rFonts w:ascii="宋体" w:eastAsia="宋体" w:hAnsi="宋体" w:cs="宋体"/>
                <w:kern w:val="0"/>
                <w:sz w:val="22"/>
                <w:szCs w:val="22"/>
              </w:rPr>
            </w:pPr>
            <w:r w:rsidRPr="0061419B">
              <w:rPr>
                <w:rFonts w:ascii="宋体" w:eastAsia="宋体" w:hAnsi="宋体" w:cs="宋体" w:hint="eastAsia"/>
                <w:kern w:val="0"/>
                <w:sz w:val="22"/>
                <w:szCs w:val="22"/>
              </w:rPr>
              <w:t>m</w:t>
            </w:r>
          </w:p>
        </w:tc>
        <w:tc>
          <w:tcPr>
            <w:tcW w:w="700" w:type="dxa"/>
            <w:tcBorders>
              <w:top w:val="nil"/>
              <w:left w:val="nil"/>
              <w:bottom w:val="single" w:sz="4" w:space="0" w:color="auto"/>
              <w:right w:val="single" w:sz="4" w:space="0" w:color="auto"/>
            </w:tcBorders>
            <w:shd w:val="clear" w:color="auto" w:fill="auto"/>
            <w:noWrap/>
            <w:vAlign w:val="center"/>
            <w:hideMark/>
          </w:tcPr>
          <w:p w:rsidR="00645AE9" w:rsidRPr="0061419B" w:rsidRDefault="00645AE9" w:rsidP="00645AE9">
            <w:pPr>
              <w:widowControl/>
              <w:jc w:val="center"/>
              <w:rPr>
                <w:rFonts w:ascii="宋体" w:eastAsia="宋体" w:hAnsi="宋体" w:cs="宋体"/>
                <w:kern w:val="0"/>
                <w:sz w:val="22"/>
                <w:szCs w:val="22"/>
              </w:rPr>
            </w:pPr>
            <w:r w:rsidRPr="0061419B">
              <w:rPr>
                <w:rFonts w:ascii="宋体" w:eastAsia="宋体" w:hAnsi="宋体" w:cs="宋体" w:hint="eastAsia"/>
                <w:kern w:val="0"/>
                <w:sz w:val="22"/>
                <w:szCs w:val="22"/>
              </w:rPr>
              <w:t xml:space="preserve">42 </w:t>
            </w:r>
          </w:p>
        </w:tc>
        <w:tc>
          <w:tcPr>
            <w:tcW w:w="1169" w:type="dxa"/>
            <w:tcBorders>
              <w:top w:val="nil"/>
              <w:left w:val="nil"/>
              <w:bottom w:val="single" w:sz="4" w:space="0" w:color="auto"/>
              <w:right w:val="single" w:sz="4" w:space="0" w:color="auto"/>
            </w:tcBorders>
            <w:shd w:val="clear" w:color="auto" w:fill="auto"/>
            <w:vAlign w:val="center"/>
            <w:hideMark/>
          </w:tcPr>
          <w:p w:rsidR="00645AE9" w:rsidRPr="0061419B" w:rsidRDefault="00645AE9" w:rsidP="00645AE9">
            <w:pPr>
              <w:widowControl/>
              <w:jc w:val="center"/>
              <w:rPr>
                <w:rFonts w:ascii="宋体" w:eastAsia="宋体" w:hAnsi="宋体" w:cs="宋体"/>
                <w:kern w:val="0"/>
                <w:sz w:val="22"/>
                <w:szCs w:val="22"/>
              </w:rPr>
            </w:pPr>
            <w:r w:rsidRPr="0061419B">
              <w:rPr>
                <w:rFonts w:ascii="宋体" w:eastAsia="宋体" w:hAnsi="宋体" w:cs="宋体" w:hint="eastAsia"/>
                <w:kern w:val="0"/>
                <w:sz w:val="22"/>
                <w:szCs w:val="22"/>
              </w:rPr>
              <w:t xml:space="preserve">　</w:t>
            </w:r>
          </w:p>
        </w:tc>
        <w:tc>
          <w:tcPr>
            <w:tcW w:w="1137" w:type="dxa"/>
            <w:tcBorders>
              <w:top w:val="nil"/>
              <w:left w:val="nil"/>
              <w:bottom w:val="single" w:sz="4" w:space="0" w:color="auto"/>
              <w:right w:val="single" w:sz="4" w:space="0" w:color="auto"/>
            </w:tcBorders>
            <w:shd w:val="clear" w:color="auto" w:fill="auto"/>
            <w:vAlign w:val="center"/>
            <w:hideMark/>
          </w:tcPr>
          <w:p w:rsidR="00645AE9" w:rsidRPr="0061419B" w:rsidRDefault="00645AE9" w:rsidP="00645AE9">
            <w:pPr>
              <w:widowControl/>
              <w:jc w:val="center"/>
              <w:rPr>
                <w:rFonts w:ascii="宋体" w:eastAsia="宋体" w:hAnsi="宋体" w:cs="宋体"/>
                <w:kern w:val="0"/>
                <w:sz w:val="22"/>
                <w:szCs w:val="22"/>
              </w:rPr>
            </w:pPr>
            <w:r w:rsidRPr="0061419B">
              <w:rPr>
                <w:rFonts w:ascii="宋体" w:eastAsia="宋体" w:hAnsi="宋体" w:cs="宋体" w:hint="eastAsia"/>
                <w:kern w:val="0"/>
                <w:sz w:val="22"/>
                <w:szCs w:val="22"/>
              </w:rPr>
              <w:t xml:space="preserve">　</w:t>
            </w:r>
          </w:p>
        </w:tc>
        <w:tc>
          <w:tcPr>
            <w:tcW w:w="700" w:type="dxa"/>
            <w:tcBorders>
              <w:top w:val="nil"/>
              <w:left w:val="nil"/>
              <w:bottom w:val="single" w:sz="4" w:space="0" w:color="auto"/>
              <w:right w:val="single" w:sz="4" w:space="0" w:color="auto"/>
            </w:tcBorders>
            <w:shd w:val="clear" w:color="auto" w:fill="auto"/>
            <w:vAlign w:val="center"/>
            <w:hideMark/>
          </w:tcPr>
          <w:p w:rsidR="00645AE9" w:rsidRPr="0061419B" w:rsidRDefault="00645AE9" w:rsidP="00645AE9">
            <w:pPr>
              <w:widowControl/>
              <w:jc w:val="center"/>
              <w:rPr>
                <w:rFonts w:ascii="宋体" w:eastAsia="宋体" w:hAnsi="宋体" w:cs="宋体"/>
                <w:kern w:val="0"/>
                <w:sz w:val="22"/>
                <w:szCs w:val="22"/>
              </w:rPr>
            </w:pPr>
            <w:r w:rsidRPr="0061419B">
              <w:rPr>
                <w:rFonts w:ascii="宋体" w:eastAsia="宋体" w:hAnsi="宋体" w:cs="宋体" w:hint="eastAsia"/>
                <w:kern w:val="0"/>
                <w:sz w:val="22"/>
                <w:szCs w:val="22"/>
              </w:rPr>
              <w:t xml:space="preserve">　</w:t>
            </w:r>
          </w:p>
        </w:tc>
      </w:tr>
      <w:tr w:rsidR="00645AE9" w:rsidRPr="0061419B" w:rsidTr="00645AE9">
        <w:trPr>
          <w:trHeight w:val="1620"/>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645AE9" w:rsidRPr="0061419B" w:rsidRDefault="00645AE9" w:rsidP="00645AE9">
            <w:pPr>
              <w:widowControl/>
              <w:jc w:val="center"/>
              <w:rPr>
                <w:rFonts w:ascii="宋体" w:eastAsia="宋体" w:hAnsi="宋体" w:cs="宋体"/>
                <w:kern w:val="0"/>
                <w:sz w:val="22"/>
                <w:szCs w:val="22"/>
              </w:rPr>
            </w:pPr>
            <w:r w:rsidRPr="0061419B">
              <w:rPr>
                <w:rFonts w:ascii="宋体" w:eastAsia="宋体" w:hAnsi="宋体" w:cs="宋体" w:hint="eastAsia"/>
                <w:kern w:val="0"/>
                <w:sz w:val="22"/>
                <w:szCs w:val="22"/>
              </w:rPr>
              <w:t>12</w:t>
            </w:r>
          </w:p>
        </w:tc>
        <w:tc>
          <w:tcPr>
            <w:tcW w:w="1180" w:type="dxa"/>
            <w:tcBorders>
              <w:top w:val="nil"/>
              <w:left w:val="nil"/>
              <w:bottom w:val="single" w:sz="4" w:space="0" w:color="auto"/>
              <w:right w:val="single" w:sz="4" w:space="0" w:color="auto"/>
            </w:tcBorders>
            <w:shd w:val="clear" w:color="auto" w:fill="auto"/>
            <w:vAlign w:val="center"/>
            <w:hideMark/>
          </w:tcPr>
          <w:p w:rsidR="00645AE9" w:rsidRPr="0061419B" w:rsidRDefault="00645AE9" w:rsidP="00645AE9">
            <w:pPr>
              <w:widowControl/>
              <w:jc w:val="left"/>
              <w:rPr>
                <w:rFonts w:ascii="宋体" w:eastAsia="宋体" w:hAnsi="宋体" w:cs="宋体"/>
                <w:kern w:val="0"/>
                <w:sz w:val="22"/>
                <w:szCs w:val="22"/>
              </w:rPr>
            </w:pPr>
            <w:r w:rsidRPr="0061419B">
              <w:rPr>
                <w:rFonts w:ascii="宋体" w:eastAsia="宋体" w:hAnsi="宋体" w:cs="宋体" w:hint="eastAsia"/>
                <w:kern w:val="0"/>
                <w:sz w:val="22"/>
                <w:szCs w:val="22"/>
              </w:rPr>
              <w:t>电缆桥架安装</w:t>
            </w:r>
          </w:p>
        </w:tc>
        <w:tc>
          <w:tcPr>
            <w:tcW w:w="3820" w:type="dxa"/>
            <w:tcBorders>
              <w:top w:val="nil"/>
              <w:left w:val="nil"/>
              <w:bottom w:val="single" w:sz="4" w:space="0" w:color="auto"/>
              <w:right w:val="single" w:sz="4" w:space="0" w:color="auto"/>
            </w:tcBorders>
            <w:shd w:val="clear" w:color="auto" w:fill="auto"/>
            <w:vAlign w:val="center"/>
            <w:hideMark/>
          </w:tcPr>
          <w:p w:rsidR="00645AE9" w:rsidRPr="0061419B" w:rsidRDefault="00645AE9" w:rsidP="00645AE9">
            <w:pPr>
              <w:widowControl/>
              <w:jc w:val="left"/>
              <w:rPr>
                <w:rFonts w:ascii="宋体" w:eastAsia="宋体" w:hAnsi="宋体" w:cs="宋体"/>
                <w:color w:val="000000"/>
                <w:kern w:val="0"/>
                <w:sz w:val="22"/>
                <w:szCs w:val="22"/>
              </w:rPr>
            </w:pPr>
            <w:r w:rsidRPr="0061419B">
              <w:rPr>
                <w:rFonts w:ascii="宋体" w:eastAsia="宋体" w:hAnsi="宋体" w:cs="宋体" w:hint="eastAsia"/>
                <w:color w:val="000000"/>
                <w:kern w:val="0"/>
                <w:sz w:val="22"/>
                <w:szCs w:val="22"/>
              </w:rPr>
              <w:t>1、规格及型号:100*200mm</w:t>
            </w:r>
            <w:r w:rsidRPr="0061419B">
              <w:rPr>
                <w:rFonts w:ascii="宋体" w:eastAsia="宋体" w:hAnsi="宋体" w:cs="宋体" w:hint="eastAsia"/>
                <w:color w:val="000000"/>
                <w:kern w:val="0"/>
                <w:sz w:val="22"/>
                <w:szCs w:val="22"/>
              </w:rPr>
              <w:br/>
              <w:t>2、工作内容:桥架本体安装、附件等制作安装、接地、角钢支架制作安装（加固处）、除锈、刷漆；桥架盖板安装；桥架过墙开孔、防火封堵、刷防火涂料。</w:t>
            </w:r>
          </w:p>
        </w:tc>
        <w:tc>
          <w:tcPr>
            <w:tcW w:w="700" w:type="dxa"/>
            <w:tcBorders>
              <w:top w:val="nil"/>
              <w:left w:val="nil"/>
              <w:bottom w:val="single" w:sz="4" w:space="0" w:color="auto"/>
              <w:right w:val="single" w:sz="4" w:space="0" w:color="auto"/>
            </w:tcBorders>
            <w:shd w:val="clear" w:color="auto" w:fill="auto"/>
            <w:vAlign w:val="center"/>
            <w:hideMark/>
          </w:tcPr>
          <w:p w:rsidR="00645AE9" w:rsidRPr="0061419B" w:rsidRDefault="00645AE9" w:rsidP="00645AE9">
            <w:pPr>
              <w:widowControl/>
              <w:jc w:val="center"/>
              <w:rPr>
                <w:rFonts w:ascii="宋体" w:eastAsia="宋体" w:hAnsi="宋体" w:cs="宋体"/>
                <w:kern w:val="0"/>
                <w:sz w:val="22"/>
                <w:szCs w:val="22"/>
              </w:rPr>
            </w:pPr>
            <w:r w:rsidRPr="0061419B">
              <w:rPr>
                <w:rFonts w:ascii="宋体" w:eastAsia="宋体" w:hAnsi="宋体" w:cs="宋体" w:hint="eastAsia"/>
                <w:kern w:val="0"/>
                <w:sz w:val="22"/>
                <w:szCs w:val="22"/>
              </w:rPr>
              <w:t>m</w:t>
            </w:r>
          </w:p>
        </w:tc>
        <w:tc>
          <w:tcPr>
            <w:tcW w:w="700" w:type="dxa"/>
            <w:tcBorders>
              <w:top w:val="nil"/>
              <w:left w:val="nil"/>
              <w:bottom w:val="single" w:sz="4" w:space="0" w:color="auto"/>
              <w:right w:val="single" w:sz="4" w:space="0" w:color="auto"/>
            </w:tcBorders>
            <w:shd w:val="clear" w:color="auto" w:fill="auto"/>
            <w:noWrap/>
            <w:vAlign w:val="center"/>
            <w:hideMark/>
          </w:tcPr>
          <w:p w:rsidR="00645AE9" w:rsidRPr="0061419B" w:rsidRDefault="00645AE9" w:rsidP="00645AE9">
            <w:pPr>
              <w:widowControl/>
              <w:jc w:val="center"/>
              <w:rPr>
                <w:rFonts w:ascii="宋体" w:eastAsia="宋体" w:hAnsi="宋体" w:cs="宋体"/>
                <w:kern w:val="0"/>
                <w:sz w:val="22"/>
                <w:szCs w:val="22"/>
              </w:rPr>
            </w:pPr>
            <w:r w:rsidRPr="0061419B">
              <w:rPr>
                <w:rFonts w:ascii="宋体" w:eastAsia="宋体" w:hAnsi="宋体" w:cs="宋体" w:hint="eastAsia"/>
                <w:kern w:val="0"/>
                <w:sz w:val="22"/>
                <w:szCs w:val="22"/>
              </w:rPr>
              <w:t xml:space="preserve">87 </w:t>
            </w:r>
          </w:p>
        </w:tc>
        <w:tc>
          <w:tcPr>
            <w:tcW w:w="1169" w:type="dxa"/>
            <w:tcBorders>
              <w:top w:val="nil"/>
              <w:left w:val="nil"/>
              <w:bottom w:val="single" w:sz="4" w:space="0" w:color="auto"/>
              <w:right w:val="single" w:sz="4" w:space="0" w:color="auto"/>
            </w:tcBorders>
            <w:shd w:val="clear" w:color="auto" w:fill="auto"/>
            <w:vAlign w:val="center"/>
            <w:hideMark/>
          </w:tcPr>
          <w:p w:rsidR="00645AE9" w:rsidRPr="0061419B" w:rsidRDefault="00645AE9" w:rsidP="00645AE9">
            <w:pPr>
              <w:widowControl/>
              <w:jc w:val="center"/>
              <w:rPr>
                <w:rFonts w:ascii="宋体" w:eastAsia="宋体" w:hAnsi="宋体" w:cs="宋体"/>
                <w:kern w:val="0"/>
                <w:sz w:val="22"/>
                <w:szCs w:val="22"/>
              </w:rPr>
            </w:pPr>
            <w:r w:rsidRPr="0061419B">
              <w:rPr>
                <w:rFonts w:ascii="宋体" w:eastAsia="宋体" w:hAnsi="宋体" w:cs="宋体" w:hint="eastAsia"/>
                <w:kern w:val="0"/>
                <w:sz w:val="22"/>
                <w:szCs w:val="22"/>
              </w:rPr>
              <w:t xml:space="preserve">　</w:t>
            </w:r>
          </w:p>
        </w:tc>
        <w:tc>
          <w:tcPr>
            <w:tcW w:w="1137" w:type="dxa"/>
            <w:tcBorders>
              <w:top w:val="nil"/>
              <w:left w:val="nil"/>
              <w:bottom w:val="single" w:sz="4" w:space="0" w:color="auto"/>
              <w:right w:val="single" w:sz="4" w:space="0" w:color="auto"/>
            </w:tcBorders>
            <w:shd w:val="clear" w:color="auto" w:fill="auto"/>
            <w:vAlign w:val="center"/>
            <w:hideMark/>
          </w:tcPr>
          <w:p w:rsidR="00645AE9" w:rsidRPr="0061419B" w:rsidRDefault="00645AE9" w:rsidP="00645AE9">
            <w:pPr>
              <w:widowControl/>
              <w:jc w:val="center"/>
              <w:rPr>
                <w:rFonts w:ascii="宋体" w:eastAsia="宋体" w:hAnsi="宋体" w:cs="宋体"/>
                <w:kern w:val="0"/>
                <w:sz w:val="22"/>
                <w:szCs w:val="22"/>
              </w:rPr>
            </w:pPr>
            <w:r w:rsidRPr="0061419B">
              <w:rPr>
                <w:rFonts w:ascii="宋体" w:eastAsia="宋体" w:hAnsi="宋体" w:cs="宋体" w:hint="eastAsia"/>
                <w:kern w:val="0"/>
                <w:sz w:val="22"/>
                <w:szCs w:val="22"/>
              </w:rPr>
              <w:t xml:space="preserve">　</w:t>
            </w:r>
          </w:p>
        </w:tc>
        <w:tc>
          <w:tcPr>
            <w:tcW w:w="700" w:type="dxa"/>
            <w:tcBorders>
              <w:top w:val="nil"/>
              <w:left w:val="nil"/>
              <w:bottom w:val="single" w:sz="4" w:space="0" w:color="auto"/>
              <w:right w:val="single" w:sz="4" w:space="0" w:color="auto"/>
            </w:tcBorders>
            <w:shd w:val="clear" w:color="auto" w:fill="auto"/>
            <w:vAlign w:val="center"/>
            <w:hideMark/>
          </w:tcPr>
          <w:p w:rsidR="00645AE9" w:rsidRPr="0061419B" w:rsidRDefault="00645AE9" w:rsidP="00645AE9">
            <w:pPr>
              <w:widowControl/>
              <w:jc w:val="center"/>
              <w:rPr>
                <w:rFonts w:ascii="宋体" w:eastAsia="宋体" w:hAnsi="宋体" w:cs="宋体"/>
                <w:kern w:val="0"/>
                <w:sz w:val="22"/>
                <w:szCs w:val="22"/>
              </w:rPr>
            </w:pPr>
            <w:r w:rsidRPr="0061419B">
              <w:rPr>
                <w:rFonts w:ascii="宋体" w:eastAsia="宋体" w:hAnsi="宋体" w:cs="宋体" w:hint="eastAsia"/>
                <w:kern w:val="0"/>
                <w:sz w:val="22"/>
                <w:szCs w:val="22"/>
              </w:rPr>
              <w:t xml:space="preserve">　</w:t>
            </w:r>
          </w:p>
        </w:tc>
      </w:tr>
      <w:tr w:rsidR="00645AE9" w:rsidRPr="0061419B" w:rsidTr="00645AE9">
        <w:trPr>
          <w:trHeight w:val="285"/>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645AE9" w:rsidRPr="0061419B" w:rsidRDefault="00645AE9" w:rsidP="00645AE9">
            <w:pPr>
              <w:widowControl/>
              <w:jc w:val="center"/>
              <w:rPr>
                <w:rFonts w:ascii="宋体" w:eastAsia="宋体" w:hAnsi="宋体" w:cs="宋体"/>
                <w:kern w:val="0"/>
                <w:sz w:val="22"/>
                <w:szCs w:val="22"/>
              </w:rPr>
            </w:pPr>
            <w:r w:rsidRPr="0061419B">
              <w:rPr>
                <w:rFonts w:ascii="宋体" w:eastAsia="宋体" w:hAnsi="宋体" w:cs="宋体" w:hint="eastAsia"/>
                <w:kern w:val="0"/>
                <w:sz w:val="22"/>
                <w:szCs w:val="22"/>
              </w:rPr>
              <w:t>13</w:t>
            </w:r>
          </w:p>
        </w:tc>
        <w:tc>
          <w:tcPr>
            <w:tcW w:w="1180" w:type="dxa"/>
            <w:tcBorders>
              <w:top w:val="nil"/>
              <w:left w:val="nil"/>
              <w:bottom w:val="single" w:sz="4" w:space="0" w:color="auto"/>
              <w:right w:val="single" w:sz="4" w:space="0" w:color="auto"/>
            </w:tcBorders>
            <w:shd w:val="clear" w:color="auto" w:fill="auto"/>
            <w:vAlign w:val="center"/>
            <w:hideMark/>
          </w:tcPr>
          <w:p w:rsidR="00645AE9" w:rsidRPr="0061419B" w:rsidRDefault="00645AE9" w:rsidP="00645AE9">
            <w:pPr>
              <w:widowControl/>
              <w:jc w:val="left"/>
              <w:rPr>
                <w:rFonts w:ascii="宋体" w:eastAsia="宋体" w:hAnsi="宋体" w:cs="宋体"/>
                <w:kern w:val="0"/>
                <w:sz w:val="22"/>
                <w:szCs w:val="22"/>
              </w:rPr>
            </w:pPr>
            <w:r w:rsidRPr="0061419B">
              <w:rPr>
                <w:rFonts w:ascii="宋体" w:eastAsia="宋体" w:hAnsi="宋体" w:cs="宋体" w:hint="eastAsia"/>
                <w:kern w:val="0"/>
                <w:sz w:val="22"/>
                <w:szCs w:val="22"/>
              </w:rPr>
              <w:t>穿刺连接</w:t>
            </w:r>
          </w:p>
        </w:tc>
        <w:tc>
          <w:tcPr>
            <w:tcW w:w="3820" w:type="dxa"/>
            <w:tcBorders>
              <w:top w:val="nil"/>
              <w:left w:val="nil"/>
              <w:bottom w:val="single" w:sz="4" w:space="0" w:color="auto"/>
              <w:right w:val="single" w:sz="4" w:space="0" w:color="auto"/>
            </w:tcBorders>
            <w:shd w:val="clear" w:color="auto" w:fill="auto"/>
            <w:vAlign w:val="center"/>
            <w:hideMark/>
          </w:tcPr>
          <w:p w:rsidR="00645AE9" w:rsidRPr="0061419B" w:rsidRDefault="00645AE9" w:rsidP="00645AE9">
            <w:pPr>
              <w:widowControl/>
              <w:jc w:val="left"/>
              <w:rPr>
                <w:rFonts w:ascii="宋体" w:eastAsia="宋体" w:hAnsi="宋体" w:cs="宋体"/>
                <w:color w:val="000000"/>
                <w:kern w:val="0"/>
                <w:sz w:val="22"/>
                <w:szCs w:val="22"/>
              </w:rPr>
            </w:pPr>
            <w:r w:rsidRPr="0061419B">
              <w:rPr>
                <w:rFonts w:ascii="宋体" w:eastAsia="宋体" w:hAnsi="宋体" w:cs="宋体" w:hint="eastAsia"/>
                <w:color w:val="000000"/>
                <w:kern w:val="0"/>
                <w:sz w:val="22"/>
                <w:szCs w:val="22"/>
              </w:rPr>
              <w:t>穿刺连接</w:t>
            </w:r>
          </w:p>
        </w:tc>
        <w:tc>
          <w:tcPr>
            <w:tcW w:w="700" w:type="dxa"/>
            <w:tcBorders>
              <w:top w:val="nil"/>
              <w:left w:val="nil"/>
              <w:bottom w:val="single" w:sz="4" w:space="0" w:color="auto"/>
              <w:right w:val="single" w:sz="4" w:space="0" w:color="auto"/>
            </w:tcBorders>
            <w:shd w:val="clear" w:color="auto" w:fill="auto"/>
            <w:vAlign w:val="center"/>
            <w:hideMark/>
          </w:tcPr>
          <w:p w:rsidR="00645AE9" w:rsidRPr="0061419B" w:rsidRDefault="00645AE9" w:rsidP="00645AE9">
            <w:pPr>
              <w:widowControl/>
              <w:jc w:val="center"/>
              <w:rPr>
                <w:rFonts w:ascii="宋体" w:eastAsia="宋体" w:hAnsi="宋体" w:cs="宋体"/>
                <w:kern w:val="0"/>
                <w:sz w:val="22"/>
                <w:szCs w:val="22"/>
              </w:rPr>
            </w:pPr>
            <w:r w:rsidRPr="0061419B">
              <w:rPr>
                <w:rFonts w:ascii="宋体" w:eastAsia="宋体" w:hAnsi="宋体" w:cs="宋体" w:hint="eastAsia"/>
                <w:kern w:val="0"/>
                <w:sz w:val="22"/>
                <w:szCs w:val="22"/>
              </w:rPr>
              <w:t>项</w:t>
            </w:r>
          </w:p>
        </w:tc>
        <w:tc>
          <w:tcPr>
            <w:tcW w:w="700" w:type="dxa"/>
            <w:tcBorders>
              <w:top w:val="nil"/>
              <w:left w:val="nil"/>
              <w:bottom w:val="single" w:sz="4" w:space="0" w:color="auto"/>
              <w:right w:val="single" w:sz="4" w:space="0" w:color="auto"/>
            </w:tcBorders>
            <w:shd w:val="clear" w:color="auto" w:fill="auto"/>
            <w:noWrap/>
            <w:vAlign w:val="center"/>
            <w:hideMark/>
          </w:tcPr>
          <w:p w:rsidR="00645AE9" w:rsidRPr="0061419B" w:rsidRDefault="00645AE9" w:rsidP="00645AE9">
            <w:pPr>
              <w:widowControl/>
              <w:jc w:val="center"/>
              <w:rPr>
                <w:rFonts w:ascii="宋体" w:eastAsia="宋体" w:hAnsi="宋体" w:cs="宋体"/>
                <w:kern w:val="0"/>
                <w:sz w:val="22"/>
                <w:szCs w:val="22"/>
              </w:rPr>
            </w:pPr>
            <w:r w:rsidRPr="0061419B">
              <w:rPr>
                <w:rFonts w:ascii="宋体" w:eastAsia="宋体" w:hAnsi="宋体" w:cs="宋体" w:hint="eastAsia"/>
                <w:kern w:val="0"/>
                <w:sz w:val="22"/>
                <w:szCs w:val="22"/>
              </w:rPr>
              <w:t xml:space="preserve">1 </w:t>
            </w:r>
          </w:p>
        </w:tc>
        <w:tc>
          <w:tcPr>
            <w:tcW w:w="1169" w:type="dxa"/>
            <w:tcBorders>
              <w:top w:val="nil"/>
              <w:left w:val="nil"/>
              <w:bottom w:val="single" w:sz="4" w:space="0" w:color="auto"/>
              <w:right w:val="single" w:sz="4" w:space="0" w:color="auto"/>
            </w:tcBorders>
            <w:shd w:val="clear" w:color="auto" w:fill="auto"/>
            <w:vAlign w:val="center"/>
            <w:hideMark/>
          </w:tcPr>
          <w:p w:rsidR="00645AE9" w:rsidRPr="0061419B" w:rsidRDefault="00645AE9" w:rsidP="00645AE9">
            <w:pPr>
              <w:widowControl/>
              <w:jc w:val="center"/>
              <w:rPr>
                <w:rFonts w:ascii="宋体" w:eastAsia="宋体" w:hAnsi="宋体" w:cs="宋体"/>
                <w:kern w:val="0"/>
                <w:sz w:val="22"/>
                <w:szCs w:val="22"/>
              </w:rPr>
            </w:pPr>
            <w:r w:rsidRPr="0061419B">
              <w:rPr>
                <w:rFonts w:ascii="宋体" w:eastAsia="宋体" w:hAnsi="宋体" w:cs="宋体" w:hint="eastAsia"/>
                <w:kern w:val="0"/>
                <w:sz w:val="22"/>
                <w:szCs w:val="22"/>
              </w:rPr>
              <w:t xml:space="preserve">　</w:t>
            </w:r>
          </w:p>
        </w:tc>
        <w:tc>
          <w:tcPr>
            <w:tcW w:w="1137" w:type="dxa"/>
            <w:tcBorders>
              <w:top w:val="nil"/>
              <w:left w:val="nil"/>
              <w:bottom w:val="single" w:sz="4" w:space="0" w:color="auto"/>
              <w:right w:val="single" w:sz="4" w:space="0" w:color="auto"/>
            </w:tcBorders>
            <w:shd w:val="clear" w:color="auto" w:fill="auto"/>
            <w:vAlign w:val="center"/>
            <w:hideMark/>
          </w:tcPr>
          <w:p w:rsidR="00645AE9" w:rsidRPr="0061419B" w:rsidRDefault="00645AE9" w:rsidP="00645AE9">
            <w:pPr>
              <w:widowControl/>
              <w:jc w:val="center"/>
              <w:rPr>
                <w:rFonts w:ascii="宋体" w:eastAsia="宋体" w:hAnsi="宋体" w:cs="宋体"/>
                <w:kern w:val="0"/>
                <w:sz w:val="22"/>
                <w:szCs w:val="22"/>
              </w:rPr>
            </w:pPr>
            <w:r w:rsidRPr="0061419B">
              <w:rPr>
                <w:rFonts w:ascii="宋体" w:eastAsia="宋体" w:hAnsi="宋体" w:cs="宋体" w:hint="eastAsia"/>
                <w:kern w:val="0"/>
                <w:sz w:val="22"/>
                <w:szCs w:val="22"/>
              </w:rPr>
              <w:t xml:space="preserve">　</w:t>
            </w:r>
          </w:p>
        </w:tc>
        <w:tc>
          <w:tcPr>
            <w:tcW w:w="700" w:type="dxa"/>
            <w:tcBorders>
              <w:top w:val="nil"/>
              <w:left w:val="nil"/>
              <w:bottom w:val="single" w:sz="4" w:space="0" w:color="auto"/>
              <w:right w:val="single" w:sz="4" w:space="0" w:color="auto"/>
            </w:tcBorders>
            <w:shd w:val="clear" w:color="auto" w:fill="auto"/>
            <w:vAlign w:val="center"/>
            <w:hideMark/>
          </w:tcPr>
          <w:p w:rsidR="00645AE9" w:rsidRPr="0061419B" w:rsidRDefault="00645AE9" w:rsidP="00645AE9">
            <w:pPr>
              <w:widowControl/>
              <w:jc w:val="center"/>
              <w:rPr>
                <w:rFonts w:ascii="宋体" w:eastAsia="宋体" w:hAnsi="宋体" w:cs="宋体"/>
                <w:kern w:val="0"/>
                <w:sz w:val="22"/>
                <w:szCs w:val="22"/>
              </w:rPr>
            </w:pPr>
            <w:r w:rsidRPr="0061419B">
              <w:rPr>
                <w:rFonts w:ascii="宋体" w:eastAsia="宋体" w:hAnsi="宋体" w:cs="宋体" w:hint="eastAsia"/>
                <w:kern w:val="0"/>
                <w:sz w:val="22"/>
                <w:szCs w:val="22"/>
              </w:rPr>
              <w:t xml:space="preserve">　</w:t>
            </w:r>
          </w:p>
        </w:tc>
      </w:tr>
      <w:tr w:rsidR="00645AE9" w:rsidRPr="0061419B" w:rsidTr="00645AE9">
        <w:trPr>
          <w:trHeight w:val="540"/>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645AE9" w:rsidRPr="0061419B" w:rsidRDefault="00645AE9" w:rsidP="00645AE9">
            <w:pPr>
              <w:widowControl/>
              <w:jc w:val="center"/>
              <w:rPr>
                <w:rFonts w:ascii="宋体" w:eastAsia="宋体" w:hAnsi="宋体" w:cs="宋体"/>
                <w:kern w:val="0"/>
                <w:sz w:val="22"/>
                <w:szCs w:val="22"/>
              </w:rPr>
            </w:pPr>
            <w:r w:rsidRPr="0061419B">
              <w:rPr>
                <w:rFonts w:ascii="宋体" w:eastAsia="宋体" w:hAnsi="宋体" w:cs="宋体" w:hint="eastAsia"/>
                <w:kern w:val="0"/>
                <w:sz w:val="22"/>
                <w:szCs w:val="22"/>
              </w:rPr>
              <w:t>14</w:t>
            </w:r>
          </w:p>
        </w:tc>
        <w:tc>
          <w:tcPr>
            <w:tcW w:w="1180" w:type="dxa"/>
            <w:tcBorders>
              <w:top w:val="nil"/>
              <w:left w:val="nil"/>
              <w:bottom w:val="single" w:sz="4" w:space="0" w:color="auto"/>
              <w:right w:val="single" w:sz="4" w:space="0" w:color="auto"/>
            </w:tcBorders>
            <w:shd w:val="clear" w:color="auto" w:fill="auto"/>
            <w:vAlign w:val="center"/>
            <w:hideMark/>
          </w:tcPr>
          <w:p w:rsidR="00645AE9" w:rsidRPr="0061419B" w:rsidRDefault="00645AE9" w:rsidP="00645AE9">
            <w:pPr>
              <w:widowControl/>
              <w:jc w:val="left"/>
              <w:rPr>
                <w:rFonts w:ascii="宋体" w:eastAsia="宋体" w:hAnsi="宋体" w:cs="宋体"/>
                <w:kern w:val="0"/>
                <w:sz w:val="22"/>
                <w:szCs w:val="22"/>
              </w:rPr>
            </w:pPr>
            <w:r w:rsidRPr="0061419B">
              <w:rPr>
                <w:rFonts w:ascii="宋体" w:eastAsia="宋体" w:hAnsi="宋体" w:cs="宋体" w:hint="eastAsia"/>
                <w:kern w:val="0"/>
                <w:sz w:val="22"/>
                <w:szCs w:val="22"/>
              </w:rPr>
              <w:t>送配电装置系统</w:t>
            </w:r>
          </w:p>
        </w:tc>
        <w:tc>
          <w:tcPr>
            <w:tcW w:w="3820" w:type="dxa"/>
            <w:tcBorders>
              <w:top w:val="nil"/>
              <w:left w:val="nil"/>
              <w:bottom w:val="single" w:sz="4" w:space="0" w:color="auto"/>
              <w:right w:val="single" w:sz="4" w:space="0" w:color="auto"/>
            </w:tcBorders>
            <w:shd w:val="clear" w:color="auto" w:fill="auto"/>
            <w:vAlign w:val="center"/>
            <w:hideMark/>
          </w:tcPr>
          <w:p w:rsidR="00645AE9" w:rsidRPr="0061419B" w:rsidRDefault="00645AE9" w:rsidP="00645AE9">
            <w:pPr>
              <w:widowControl/>
              <w:jc w:val="left"/>
              <w:rPr>
                <w:rFonts w:ascii="宋体" w:eastAsia="宋体" w:hAnsi="宋体" w:cs="宋体"/>
                <w:kern w:val="0"/>
                <w:sz w:val="22"/>
                <w:szCs w:val="22"/>
              </w:rPr>
            </w:pPr>
            <w:r w:rsidRPr="0061419B">
              <w:rPr>
                <w:rFonts w:ascii="宋体" w:eastAsia="宋体" w:hAnsi="宋体" w:cs="宋体" w:hint="eastAsia"/>
                <w:kern w:val="0"/>
                <w:sz w:val="22"/>
                <w:szCs w:val="22"/>
              </w:rPr>
              <w:t>电压等级（KV)：1KV级以下</w:t>
            </w:r>
          </w:p>
        </w:tc>
        <w:tc>
          <w:tcPr>
            <w:tcW w:w="700" w:type="dxa"/>
            <w:tcBorders>
              <w:top w:val="nil"/>
              <w:left w:val="nil"/>
              <w:bottom w:val="single" w:sz="4" w:space="0" w:color="auto"/>
              <w:right w:val="single" w:sz="4" w:space="0" w:color="auto"/>
            </w:tcBorders>
            <w:shd w:val="clear" w:color="auto" w:fill="auto"/>
            <w:noWrap/>
            <w:vAlign w:val="center"/>
            <w:hideMark/>
          </w:tcPr>
          <w:p w:rsidR="00645AE9" w:rsidRPr="0061419B" w:rsidRDefault="00645AE9" w:rsidP="00645AE9">
            <w:pPr>
              <w:widowControl/>
              <w:jc w:val="center"/>
              <w:rPr>
                <w:rFonts w:ascii="宋体" w:eastAsia="宋体" w:hAnsi="宋体" w:cs="宋体"/>
                <w:kern w:val="0"/>
                <w:sz w:val="22"/>
                <w:szCs w:val="22"/>
              </w:rPr>
            </w:pPr>
            <w:r w:rsidRPr="0061419B">
              <w:rPr>
                <w:rFonts w:ascii="宋体" w:eastAsia="宋体" w:hAnsi="宋体" w:cs="宋体" w:hint="eastAsia"/>
                <w:kern w:val="0"/>
                <w:sz w:val="22"/>
                <w:szCs w:val="22"/>
              </w:rPr>
              <w:t>项</w:t>
            </w:r>
          </w:p>
        </w:tc>
        <w:tc>
          <w:tcPr>
            <w:tcW w:w="700" w:type="dxa"/>
            <w:tcBorders>
              <w:top w:val="nil"/>
              <w:left w:val="nil"/>
              <w:bottom w:val="single" w:sz="4" w:space="0" w:color="auto"/>
              <w:right w:val="single" w:sz="4" w:space="0" w:color="auto"/>
            </w:tcBorders>
            <w:shd w:val="clear" w:color="auto" w:fill="auto"/>
            <w:noWrap/>
            <w:vAlign w:val="center"/>
            <w:hideMark/>
          </w:tcPr>
          <w:p w:rsidR="00645AE9" w:rsidRPr="0061419B" w:rsidRDefault="00645AE9" w:rsidP="00645AE9">
            <w:pPr>
              <w:widowControl/>
              <w:jc w:val="center"/>
              <w:rPr>
                <w:rFonts w:ascii="宋体" w:eastAsia="宋体" w:hAnsi="宋体" w:cs="宋体"/>
                <w:kern w:val="0"/>
                <w:sz w:val="22"/>
                <w:szCs w:val="22"/>
              </w:rPr>
            </w:pPr>
            <w:r w:rsidRPr="0061419B">
              <w:rPr>
                <w:rFonts w:ascii="宋体" w:eastAsia="宋体" w:hAnsi="宋体" w:cs="宋体" w:hint="eastAsia"/>
                <w:kern w:val="0"/>
                <w:sz w:val="22"/>
                <w:szCs w:val="22"/>
              </w:rPr>
              <w:t xml:space="preserve">5 </w:t>
            </w:r>
          </w:p>
        </w:tc>
        <w:tc>
          <w:tcPr>
            <w:tcW w:w="1169" w:type="dxa"/>
            <w:tcBorders>
              <w:top w:val="nil"/>
              <w:left w:val="nil"/>
              <w:bottom w:val="single" w:sz="4" w:space="0" w:color="auto"/>
              <w:right w:val="single" w:sz="4" w:space="0" w:color="auto"/>
            </w:tcBorders>
            <w:shd w:val="clear" w:color="auto" w:fill="auto"/>
            <w:vAlign w:val="center"/>
            <w:hideMark/>
          </w:tcPr>
          <w:p w:rsidR="00645AE9" w:rsidRPr="0061419B" w:rsidRDefault="00645AE9" w:rsidP="00645AE9">
            <w:pPr>
              <w:widowControl/>
              <w:jc w:val="center"/>
              <w:rPr>
                <w:rFonts w:ascii="宋体" w:eastAsia="宋体" w:hAnsi="宋体" w:cs="宋体"/>
                <w:kern w:val="0"/>
                <w:sz w:val="22"/>
                <w:szCs w:val="22"/>
              </w:rPr>
            </w:pPr>
            <w:r w:rsidRPr="0061419B">
              <w:rPr>
                <w:rFonts w:ascii="宋体" w:eastAsia="宋体" w:hAnsi="宋体" w:cs="宋体" w:hint="eastAsia"/>
                <w:kern w:val="0"/>
                <w:sz w:val="22"/>
                <w:szCs w:val="22"/>
              </w:rPr>
              <w:t xml:space="preserve">　</w:t>
            </w:r>
          </w:p>
        </w:tc>
        <w:tc>
          <w:tcPr>
            <w:tcW w:w="1137" w:type="dxa"/>
            <w:tcBorders>
              <w:top w:val="nil"/>
              <w:left w:val="nil"/>
              <w:bottom w:val="single" w:sz="4" w:space="0" w:color="auto"/>
              <w:right w:val="single" w:sz="4" w:space="0" w:color="auto"/>
            </w:tcBorders>
            <w:shd w:val="clear" w:color="auto" w:fill="auto"/>
            <w:vAlign w:val="center"/>
            <w:hideMark/>
          </w:tcPr>
          <w:p w:rsidR="00645AE9" w:rsidRPr="0061419B" w:rsidRDefault="00645AE9" w:rsidP="00645AE9">
            <w:pPr>
              <w:widowControl/>
              <w:jc w:val="center"/>
              <w:rPr>
                <w:rFonts w:ascii="宋体" w:eastAsia="宋体" w:hAnsi="宋体" w:cs="宋体"/>
                <w:kern w:val="0"/>
                <w:sz w:val="22"/>
                <w:szCs w:val="22"/>
              </w:rPr>
            </w:pPr>
            <w:r w:rsidRPr="0061419B">
              <w:rPr>
                <w:rFonts w:ascii="宋体" w:eastAsia="宋体" w:hAnsi="宋体" w:cs="宋体" w:hint="eastAsia"/>
                <w:kern w:val="0"/>
                <w:sz w:val="22"/>
                <w:szCs w:val="22"/>
              </w:rPr>
              <w:t xml:space="preserve">　</w:t>
            </w:r>
          </w:p>
        </w:tc>
        <w:tc>
          <w:tcPr>
            <w:tcW w:w="700" w:type="dxa"/>
            <w:tcBorders>
              <w:top w:val="nil"/>
              <w:left w:val="nil"/>
              <w:bottom w:val="single" w:sz="4" w:space="0" w:color="auto"/>
              <w:right w:val="single" w:sz="4" w:space="0" w:color="auto"/>
            </w:tcBorders>
            <w:shd w:val="clear" w:color="auto" w:fill="auto"/>
            <w:vAlign w:val="center"/>
            <w:hideMark/>
          </w:tcPr>
          <w:p w:rsidR="00645AE9" w:rsidRPr="0061419B" w:rsidRDefault="00645AE9" w:rsidP="00645AE9">
            <w:pPr>
              <w:widowControl/>
              <w:jc w:val="center"/>
              <w:rPr>
                <w:rFonts w:ascii="宋体" w:eastAsia="宋体" w:hAnsi="宋体" w:cs="宋体"/>
                <w:kern w:val="0"/>
                <w:sz w:val="22"/>
                <w:szCs w:val="22"/>
              </w:rPr>
            </w:pPr>
            <w:r w:rsidRPr="0061419B">
              <w:rPr>
                <w:rFonts w:ascii="宋体" w:eastAsia="宋体" w:hAnsi="宋体" w:cs="宋体" w:hint="eastAsia"/>
                <w:kern w:val="0"/>
                <w:sz w:val="22"/>
                <w:szCs w:val="22"/>
              </w:rPr>
              <w:t xml:space="preserve">　</w:t>
            </w:r>
          </w:p>
        </w:tc>
      </w:tr>
      <w:tr w:rsidR="00645AE9" w:rsidRPr="0061419B" w:rsidTr="00645AE9">
        <w:trPr>
          <w:trHeight w:val="285"/>
        </w:trPr>
        <w:tc>
          <w:tcPr>
            <w:tcW w:w="8005" w:type="dxa"/>
            <w:gridSpan w:val="6"/>
            <w:tcBorders>
              <w:top w:val="single" w:sz="4" w:space="0" w:color="auto"/>
              <w:left w:val="single" w:sz="4" w:space="0" w:color="auto"/>
              <w:bottom w:val="single" w:sz="4" w:space="0" w:color="auto"/>
              <w:right w:val="single" w:sz="4" w:space="0" w:color="auto"/>
            </w:tcBorders>
            <w:shd w:val="clear" w:color="000000" w:fill="E2EFD9"/>
            <w:vAlign w:val="center"/>
            <w:hideMark/>
          </w:tcPr>
          <w:p w:rsidR="00645AE9" w:rsidRPr="0061419B" w:rsidRDefault="00645AE9" w:rsidP="00645AE9">
            <w:pPr>
              <w:widowControl/>
              <w:jc w:val="center"/>
              <w:rPr>
                <w:rFonts w:ascii="宋体" w:eastAsia="宋体" w:hAnsi="宋体" w:cs="宋体"/>
                <w:b/>
                <w:bCs/>
                <w:color w:val="FF0000"/>
                <w:kern w:val="0"/>
                <w:sz w:val="22"/>
                <w:szCs w:val="22"/>
              </w:rPr>
            </w:pPr>
            <w:r w:rsidRPr="0061419B">
              <w:rPr>
                <w:rFonts w:ascii="宋体" w:eastAsia="宋体" w:hAnsi="宋体" w:cs="宋体" w:hint="eastAsia"/>
                <w:b/>
                <w:bCs/>
                <w:color w:val="FF0000"/>
                <w:kern w:val="0"/>
                <w:sz w:val="22"/>
                <w:szCs w:val="22"/>
              </w:rPr>
              <w:t>合计</w:t>
            </w:r>
          </w:p>
        </w:tc>
        <w:tc>
          <w:tcPr>
            <w:tcW w:w="1137" w:type="dxa"/>
            <w:tcBorders>
              <w:top w:val="nil"/>
              <w:left w:val="nil"/>
              <w:bottom w:val="single" w:sz="4" w:space="0" w:color="auto"/>
              <w:right w:val="single" w:sz="4" w:space="0" w:color="auto"/>
            </w:tcBorders>
            <w:shd w:val="clear" w:color="auto" w:fill="auto"/>
            <w:vAlign w:val="center"/>
            <w:hideMark/>
          </w:tcPr>
          <w:p w:rsidR="00645AE9" w:rsidRPr="0061419B" w:rsidRDefault="00645AE9" w:rsidP="00645AE9">
            <w:pPr>
              <w:widowControl/>
              <w:jc w:val="center"/>
              <w:rPr>
                <w:rFonts w:ascii="宋体" w:eastAsia="宋体" w:hAnsi="宋体" w:cs="宋体"/>
                <w:kern w:val="0"/>
                <w:sz w:val="22"/>
                <w:szCs w:val="22"/>
              </w:rPr>
            </w:pPr>
            <w:r w:rsidRPr="0061419B">
              <w:rPr>
                <w:rFonts w:ascii="宋体" w:eastAsia="宋体" w:hAnsi="宋体" w:cs="宋体" w:hint="eastAsia"/>
                <w:kern w:val="0"/>
                <w:sz w:val="22"/>
                <w:szCs w:val="22"/>
              </w:rPr>
              <w:t xml:space="preserve">　</w:t>
            </w:r>
          </w:p>
        </w:tc>
        <w:tc>
          <w:tcPr>
            <w:tcW w:w="700" w:type="dxa"/>
            <w:tcBorders>
              <w:top w:val="nil"/>
              <w:left w:val="nil"/>
              <w:bottom w:val="single" w:sz="4" w:space="0" w:color="auto"/>
              <w:right w:val="single" w:sz="4" w:space="0" w:color="auto"/>
            </w:tcBorders>
            <w:shd w:val="clear" w:color="auto" w:fill="auto"/>
            <w:vAlign w:val="center"/>
            <w:hideMark/>
          </w:tcPr>
          <w:p w:rsidR="00645AE9" w:rsidRPr="0061419B" w:rsidRDefault="00645AE9" w:rsidP="00645AE9">
            <w:pPr>
              <w:widowControl/>
              <w:jc w:val="center"/>
              <w:rPr>
                <w:rFonts w:ascii="宋体" w:eastAsia="宋体" w:hAnsi="宋体" w:cs="宋体"/>
                <w:kern w:val="0"/>
                <w:sz w:val="22"/>
                <w:szCs w:val="22"/>
              </w:rPr>
            </w:pPr>
            <w:r w:rsidRPr="0061419B">
              <w:rPr>
                <w:rFonts w:ascii="宋体" w:eastAsia="宋体" w:hAnsi="宋体" w:cs="宋体" w:hint="eastAsia"/>
                <w:kern w:val="0"/>
                <w:sz w:val="22"/>
                <w:szCs w:val="22"/>
              </w:rPr>
              <w:t xml:space="preserve">　</w:t>
            </w:r>
          </w:p>
        </w:tc>
      </w:tr>
    </w:tbl>
    <w:p w:rsidR="00B10CA7" w:rsidRPr="0061419B" w:rsidRDefault="00B10CA7">
      <w:pPr>
        <w:widowControl/>
        <w:tabs>
          <w:tab w:val="left" w:pos="0"/>
        </w:tabs>
        <w:spacing w:before="100" w:beforeAutospacing="1" w:after="100" w:afterAutospacing="1" w:line="500" w:lineRule="exact"/>
        <w:rPr>
          <w:rFonts w:ascii="华文仿宋" w:eastAsia="华文仿宋" w:hAnsi="华文仿宋" w:cs="宋体"/>
          <w:b/>
          <w:kern w:val="0"/>
          <w:sz w:val="28"/>
          <w:szCs w:val="28"/>
        </w:rPr>
      </w:pPr>
    </w:p>
    <w:p w:rsidR="00B10CA7" w:rsidRPr="0061419B" w:rsidRDefault="000D7FB9">
      <w:pPr>
        <w:widowControl/>
        <w:tabs>
          <w:tab w:val="left" w:pos="0"/>
        </w:tabs>
        <w:spacing w:before="100" w:beforeAutospacing="1" w:after="100" w:afterAutospacing="1" w:line="500" w:lineRule="exact"/>
        <w:rPr>
          <w:rFonts w:ascii="华文仿宋" w:eastAsia="华文仿宋" w:hAnsi="华文仿宋" w:cs="宋体"/>
          <w:b/>
          <w:kern w:val="0"/>
          <w:sz w:val="28"/>
          <w:szCs w:val="28"/>
        </w:rPr>
      </w:pPr>
      <w:r w:rsidRPr="0061419B">
        <w:rPr>
          <w:rFonts w:ascii="华文仿宋" w:eastAsia="华文仿宋" w:hAnsi="华文仿宋" w:cs="宋体" w:hint="eastAsia"/>
          <w:b/>
          <w:kern w:val="0"/>
          <w:sz w:val="28"/>
          <w:szCs w:val="28"/>
        </w:rPr>
        <w:t>供应商盖章：             法定代表人或其委托代理人签字：</w:t>
      </w:r>
    </w:p>
    <w:p w:rsidR="00B10CA7" w:rsidRPr="0061419B" w:rsidRDefault="000D7FB9">
      <w:pPr>
        <w:widowControl/>
        <w:tabs>
          <w:tab w:val="left" w:pos="0"/>
        </w:tabs>
        <w:spacing w:before="100" w:beforeAutospacing="1" w:after="100" w:afterAutospacing="1" w:line="500" w:lineRule="exact"/>
        <w:ind w:firstLineChars="225" w:firstLine="631"/>
        <w:jc w:val="center"/>
        <w:rPr>
          <w:rFonts w:ascii="华文仿宋" w:eastAsia="华文仿宋" w:hAnsi="华文仿宋" w:cs="宋体"/>
          <w:b/>
          <w:kern w:val="0"/>
          <w:sz w:val="28"/>
          <w:szCs w:val="28"/>
        </w:rPr>
      </w:pPr>
      <w:r w:rsidRPr="0061419B">
        <w:rPr>
          <w:rFonts w:ascii="华文仿宋" w:eastAsia="华文仿宋" w:hAnsi="华文仿宋" w:cs="宋体" w:hint="eastAsia"/>
          <w:b/>
          <w:kern w:val="0"/>
          <w:sz w:val="28"/>
          <w:szCs w:val="28"/>
        </w:rPr>
        <w:t xml:space="preserve">                                年  月  日</w:t>
      </w:r>
    </w:p>
    <w:p w:rsidR="00B10CA7" w:rsidRPr="0061419B" w:rsidRDefault="00B10CA7">
      <w:pPr>
        <w:spacing w:line="360" w:lineRule="auto"/>
        <w:ind w:right="-20"/>
        <w:rPr>
          <w:rFonts w:ascii="仿宋" w:eastAsia="仿宋" w:hAnsi="仿宋"/>
          <w:b/>
          <w:bCs/>
          <w:sz w:val="28"/>
          <w:szCs w:val="28"/>
        </w:rPr>
        <w:sectPr w:rsidR="00B10CA7" w:rsidRPr="0061419B">
          <w:headerReference w:type="default" r:id="rId8"/>
          <w:footerReference w:type="default" r:id="rId9"/>
          <w:pgSz w:w="11906" w:h="16838"/>
          <w:pgMar w:top="1440" w:right="1800" w:bottom="1440" w:left="1800" w:header="851" w:footer="992" w:gutter="0"/>
          <w:cols w:space="425"/>
          <w:docGrid w:type="lines" w:linePitch="312"/>
        </w:sectPr>
      </w:pPr>
    </w:p>
    <w:p w:rsidR="00B10CA7" w:rsidRPr="0061419B" w:rsidRDefault="000D7FB9">
      <w:pPr>
        <w:jc w:val="center"/>
        <w:rPr>
          <w:b/>
          <w:bCs/>
          <w:sz w:val="36"/>
          <w:szCs w:val="44"/>
        </w:rPr>
      </w:pPr>
      <w:r w:rsidRPr="0061419B">
        <w:rPr>
          <w:rFonts w:hint="eastAsia"/>
          <w:b/>
          <w:bCs/>
          <w:sz w:val="36"/>
          <w:szCs w:val="44"/>
        </w:rPr>
        <w:lastRenderedPageBreak/>
        <w:t>三、法定代表人授权委托书</w:t>
      </w:r>
    </w:p>
    <w:p w:rsidR="00B10CA7" w:rsidRPr="0061419B" w:rsidRDefault="000D7FB9">
      <w:pPr>
        <w:jc w:val="center"/>
        <w:rPr>
          <w:rFonts w:ascii="宋体" w:eastAsia="宋体" w:hAnsi="宋体" w:cs="宋体"/>
          <w:sz w:val="24"/>
        </w:rPr>
      </w:pPr>
      <w:r w:rsidRPr="0061419B">
        <w:rPr>
          <w:rFonts w:ascii="宋体" w:eastAsia="宋体" w:hAnsi="宋体" w:cs="宋体" w:hint="eastAsia"/>
          <w:sz w:val="24"/>
        </w:rPr>
        <w:t>(适用于有委托代理人的情况)</w:t>
      </w:r>
    </w:p>
    <w:p w:rsidR="00B10CA7" w:rsidRPr="0061419B" w:rsidRDefault="00B10CA7">
      <w:pPr>
        <w:tabs>
          <w:tab w:val="left" w:pos="0"/>
        </w:tabs>
        <w:adjustRightInd w:val="0"/>
        <w:snapToGrid w:val="0"/>
        <w:spacing w:line="360" w:lineRule="auto"/>
        <w:ind w:firstLineChars="225" w:firstLine="632"/>
        <w:jc w:val="center"/>
        <w:rPr>
          <w:rFonts w:ascii="仿宋" w:eastAsia="仿宋" w:hAnsi="仿宋"/>
          <w:b/>
          <w:sz w:val="28"/>
          <w:szCs w:val="28"/>
        </w:rPr>
      </w:pPr>
    </w:p>
    <w:p w:rsidR="00B10CA7" w:rsidRPr="0061419B" w:rsidRDefault="000D7FB9">
      <w:pPr>
        <w:pStyle w:val="a6"/>
        <w:ind w:firstLineChars="0" w:firstLine="0"/>
        <w:rPr>
          <w:rFonts w:ascii="宋体" w:eastAsia="宋体" w:hAnsi="宋体" w:cs="宋体"/>
          <w:sz w:val="24"/>
        </w:rPr>
      </w:pPr>
      <w:r w:rsidRPr="0061419B">
        <w:rPr>
          <w:rFonts w:ascii="宋体" w:eastAsia="宋体" w:hAnsi="宋体" w:cs="宋体" w:hint="eastAsia"/>
          <w:sz w:val="24"/>
          <w:u w:val="single"/>
        </w:rPr>
        <w:t xml:space="preserve">           （采购人名称）：</w:t>
      </w:r>
    </w:p>
    <w:p w:rsidR="00B10CA7" w:rsidRPr="0061419B" w:rsidRDefault="000D7FB9">
      <w:pPr>
        <w:autoSpaceDE w:val="0"/>
        <w:autoSpaceDN w:val="0"/>
        <w:adjustRightInd w:val="0"/>
        <w:snapToGrid w:val="0"/>
        <w:spacing w:line="360" w:lineRule="auto"/>
        <w:ind w:firstLineChars="200" w:firstLine="480"/>
        <w:jc w:val="left"/>
        <w:rPr>
          <w:rFonts w:ascii="宋体" w:eastAsia="宋体" w:hAnsi="宋体" w:cs="宋体"/>
          <w:sz w:val="24"/>
        </w:rPr>
      </w:pPr>
      <w:r w:rsidRPr="0061419B">
        <w:rPr>
          <w:rFonts w:ascii="宋体" w:eastAsia="宋体" w:hAnsi="宋体" w:cs="宋体" w:hint="eastAsia"/>
          <w:sz w:val="24"/>
        </w:rPr>
        <w:t>本人</w:t>
      </w:r>
      <w:r w:rsidRPr="0061419B">
        <w:rPr>
          <w:rFonts w:ascii="宋体" w:eastAsia="宋体" w:hAnsi="宋体" w:cs="宋体" w:hint="eastAsia"/>
          <w:sz w:val="24"/>
          <w:u w:val="single"/>
        </w:rPr>
        <w:t xml:space="preserve">           </w:t>
      </w:r>
      <w:r w:rsidRPr="0061419B">
        <w:rPr>
          <w:rFonts w:ascii="宋体" w:eastAsia="宋体" w:hAnsi="宋体" w:cs="宋体" w:hint="eastAsia"/>
          <w:sz w:val="24"/>
        </w:rPr>
        <w:t xml:space="preserve">（姓名）系 </w:t>
      </w:r>
      <w:r w:rsidRPr="0061419B">
        <w:rPr>
          <w:rFonts w:ascii="宋体" w:eastAsia="宋体" w:hAnsi="宋体" w:cs="宋体" w:hint="eastAsia"/>
          <w:sz w:val="24"/>
          <w:u w:val="single"/>
        </w:rPr>
        <w:t xml:space="preserve">        （供应商名称）</w:t>
      </w:r>
      <w:r w:rsidRPr="0061419B">
        <w:rPr>
          <w:rFonts w:ascii="宋体" w:eastAsia="宋体" w:hAnsi="宋体" w:cs="宋体" w:hint="eastAsia"/>
          <w:sz w:val="24"/>
        </w:rPr>
        <w:t xml:space="preserve">的法定代表人，现委托 </w:t>
      </w:r>
      <w:r w:rsidRPr="0061419B">
        <w:rPr>
          <w:rFonts w:ascii="宋体" w:eastAsia="宋体" w:hAnsi="宋体" w:cs="宋体" w:hint="eastAsia"/>
          <w:sz w:val="24"/>
          <w:u w:val="single"/>
        </w:rPr>
        <w:t xml:space="preserve">            （单位名称）</w:t>
      </w:r>
      <w:r w:rsidRPr="0061419B">
        <w:rPr>
          <w:rFonts w:ascii="宋体" w:eastAsia="宋体" w:hAnsi="宋体" w:cs="宋体" w:hint="eastAsia"/>
          <w:sz w:val="24"/>
        </w:rPr>
        <w:t xml:space="preserve"> 的 </w:t>
      </w:r>
      <w:r w:rsidRPr="0061419B">
        <w:rPr>
          <w:rFonts w:ascii="宋体" w:eastAsia="宋体" w:hAnsi="宋体" w:cs="宋体" w:hint="eastAsia"/>
          <w:sz w:val="24"/>
          <w:u w:val="single"/>
        </w:rPr>
        <w:t xml:space="preserve">          （姓名） </w:t>
      </w:r>
      <w:r w:rsidRPr="0061419B">
        <w:rPr>
          <w:rFonts w:ascii="宋体" w:eastAsia="宋体" w:hAnsi="宋体" w:cs="宋体" w:hint="eastAsia"/>
          <w:sz w:val="24"/>
        </w:rPr>
        <w:t>为我公司的合法代理人，代理人根据授权，以我方名义签署、澄清确认、递交、撤回、修改</w:t>
      </w:r>
      <w:r w:rsidRPr="0061419B">
        <w:rPr>
          <w:rFonts w:ascii="宋体" w:eastAsia="宋体" w:hAnsi="宋体" w:cs="宋体" w:hint="eastAsia"/>
          <w:sz w:val="24"/>
          <w:u w:val="single"/>
        </w:rPr>
        <w:t xml:space="preserve">       （项目名称）</w:t>
      </w:r>
      <w:r w:rsidRPr="0061419B">
        <w:rPr>
          <w:rFonts w:ascii="宋体" w:eastAsia="宋体" w:hAnsi="宋体" w:cs="宋体" w:hint="eastAsia"/>
          <w:sz w:val="24"/>
        </w:rPr>
        <w:t>询价采购项目资格申请资料、响应文件、签订合同和处理有关事宜，其法律后果由我方承担。</w:t>
      </w:r>
    </w:p>
    <w:p w:rsidR="00B10CA7" w:rsidRPr="0061419B" w:rsidRDefault="000D7FB9">
      <w:pPr>
        <w:ind w:firstLineChars="200" w:firstLine="480"/>
        <w:rPr>
          <w:rFonts w:ascii="宋体" w:eastAsia="宋体" w:hAnsi="宋体" w:cs="宋体"/>
          <w:sz w:val="24"/>
        </w:rPr>
      </w:pPr>
      <w:r w:rsidRPr="0061419B">
        <w:rPr>
          <w:rFonts w:ascii="宋体" w:eastAsia="宋体" w:hAnsi="宋体" w:cs="宋体" w:hint="eastAsia"/>
          <w:sz w:val="24"/>
        </w:rPr>
        <w:t>委托期限:自本委托书签署之起至</w:t>
      </w:r>
      <w:r w:rsidRPr="0061419B">
        <w:rPr>
          <w:rFonts w:ascii="宋体" w:eastAsia="宋体" w:hAnsi="宋体" w:cs="宋体" w:hint="eastAsia"/>
          <w:sz w:val="24"/>
          <w:u w:val="single"/>
        </w:rPr>
        <w:t xml:space="preserve">       （项目名称）</w:t>
      </w:r>
      <w:r w:rsidRPr="0061419B">
        <w:rPr>
          <w:rFonts w:ascii="宋体" w:eastAsia="宋体" w:hAnsi="宋体" w:cs="宋体" w:hint="eastAsia"/>
          <w:sz w:val="24"/>
        </w:rPr>
        <w:t>询价采购项目签订</w:t>
      </w:r>
      <w:proofErr w:type="gramStart"/>
      <w:r w:rsidRPr="0061419B">
        <w:rPr>
          <w:rFonts w:ascii="宋体" w:eastAsia="宋体" w:hAnsi="宋体" w:cs="宋体" w:hint="eastAsia"/>
          <w:sz w:val="24"/>
        </w:rPr>
        <w:t>采购台</w:t>
      </w:r>
      <w:proofErr w:type="gramEnd"/>
      <w:r w:rsidRPr="0061419B">
        <w:rPr>
          <w:rFonts w:ascii="宋体" w:eastAsia="宋体" w:hAnsi="宋体" w:cs="宋体" w:hint="eastAsia"/>
          <w:sz w:val="24"/>
        </w:rPr>
        <w:t>同之日止。</w:t>
      </w:r>
    </w:p>
    <w:p w:rsidR="00B10CA7" w:rsidRPr="0061419B" w:rsidRDefault="00B10CA7">
      <w:pPr>
        <w:rPr>
          <w:rFonts w:ascii="宋体" w:eastAsia="宋体" w:hAnsi="宋体" w:cs="宋体"/>
          <w:sz w:val="24"/>
        </w:rPr>
      </w:pPr>
    </w:p>
    <w:p w:rsidR="00B10CA7" w:rsidRPr="0061419B" w:rsidRDefault="000D7FB9">
      <w:pPr>
        <w:ind w:firstLineChars="200" w:firstLine="480"/>
        <w:rPr>
          <w:rFonts w:ascii="宋体" w:eastAsia="宋体" w:hAnsi="宋体" w:cs="宋体"/>
          <w:sz w:val="24"/>
        </w:rPr>
      </w:pPr>
      <w:r w:rsidRPr="0061419B">
        <w:rPr>
          <w:rFonts w:ascii="宋体" w:eastAsia="宋体" w:hAnsi="宋体" w:cs="宋体" w:hint="eastAsia"/>
          <w:sz w:val="24"/>
        </w:rPr>
        <w:t>代理人无转委托权。</w:t>
      </w:r>
    </w:p>
    <w:p w:rsidR="00B10CA7" w:rsidRPr="0061419B" w:rsidRDefault="00B10CA7" w:rsidP="00E91BFA">
      <w:pPr>
        <w:pStyle w:val="a6"/>
        <w:ind w:firstLine="210"/>
      </w:pPr>
    </w:p>
    <w:p w:rsidR="00B10CA7" w:rsidRPr="0061419B" w:rsidRDefault="00B10CA7">
      <w:pPr>
        <w:rPr>
          <w:rFonts w:ascii="宋体" w:eastAsia="宋体" w:hAnsi="宋体" w:cs="宋体"/>
          <w:sz w:val="24"/>
        </w:rPr>
      </w:pPr>
    </w:p>
    <w:p w:rsidR="00B10CA7" w:rsidRPr="0061419B" w:rsidRDefault="000D7FB9">
      <w:pPr>
        <w:ind w:firstLineChars="300" w:firstLine="723"/>
        <w:jc w:val="center"/>
        <w:rPr>
          <w:rFonts w:ascii="宋体" w:eastAsia="宋体" w:hAnsi="宋体" w:cs="宋体"/>
          <w:sz w:val="24"/>
        </w:rPr>
      </w:pPr>
      <w:r w:rsidRPr="0061419B">
        <w:rPr>
          <w:rFonts w:ascii="宋体" w:eastAsia="宋体" w:hAnsi="宋体" w:cs="宋体" w:hint="eastAsia"/>
          <w:b/>
          <w:bCs/>
          <w:sz w:val="24"/>
        </w:rPr>
        <w:t>附:</w:t>
      </w:r>
      <w:r w:rsidRPr="0061419B">
        <w:rPr>
          <w:rFonts w:ascii="宋体" w:eastAsia="宋体" w:hAnsi="宋体" w:cs="宋体" w:hint="eastAsia"/>
          <w:sz w:val="24"/>
        </w:rPr>
        <w:t>法定代表人(单位负责人)身份证复印件及委托代理人身份证复印件</w:t>
      </w:r>
    </w:p>
    <w:p w:rsidR="00B10CA7" w:rsidRPr="0061419B" w:rsidRDefault="00B10CA7" w:rsidP="00E91BFA">
      <w:pPr>
        <w:pStyle w:val="a6"/>
        <w:ind w:firstLine="210"/>
      </w:pPr>
    </w:p>
    <w:p w:rsidR="00B10CA7" w:rsidRPr="0061419B" w:rsidRDefault="00B10CA7">
      <w:pPr>
        <w:rPr>
          <w:rFonts w:ascii="宋体" w:eastAsia="宋体" w:hAnsi="宋体" w:cs="宋体"/>
          <w:sz w:val="24"/>
        </w:rPr>
      </w:pPr>
    </w:p>
    <w:p w:rsidR="00B10CA7" w:rsidRPr="0061419B" w:rsidRDefault="000D7FB9">
      <w:pPr>
        <w:ind w:firstLineChars="500" w:firstLine="1200"/>
        <w:rPr>
          <w:rFonts w:ascii="宋体" w:eastAsia="宋体" w:hAnsi="宋体" w:cs="宋体"/>
          <w:sz w:val="24"/>
        </w:rPr>
      </w:pPr>
      <w:r w:rsidRPr="0061419B">
        <w:rPr>
          <w:rFonts w:ascii="宋体" w:eastAsia="宋体" w:hAnsi="宋体" w:cs="宋体" w:hint="eastAsia"/>
          <w:sz w:val="24"/>
        </w:rPr>
        <w:t>供应商：（盖单位章）</w:t>
      </w:r>
      <w:r w:rsidRPr="0061419B">
        <w:rPr>
          <w:rFonts w:ascii="宋体" w:eastAsia="宋体" w:hAnsi="宋体" w:cs="宋体" w:hint="eastAsia"/>
          <w:sz w:val="24"/>
          <w:u w:val="single"/>
        </w:rPr>
        <w:t xml:space="preserve">                                        </w:t>
      </w:r>
    </w:p>
    <w:p w:rsidR="00B10CA7" w:rsidRPr="0061419B" w:rsidRDefault="00B10CA7">
      <w:pPr>
        <w:rPr>
          <w:rFonts w:ascii="宋体" w:eastAsia="宋体" w:hAnsi="宋体" w:cs="宋体"/>
          <w:sz w:val="24"/>
        </w:rPr>
      </w:pPr>
    </w:p>
    <w:p w:rsidR="00B10CA7" w:rsidRPr="0061419B" w:rsidRDefault="000D7FB9">
      <w:pPr>
        <w:ind w:firstLineChars="500" w:firstLine="1200"/>
        <w:rPr>
          <w:rFonts w:ascii="宋体" w:eastAsia="宋体" w:hAnsi="宋体" w:cs="宋体"/>
          <w:sz w:val="24"/>
        </w:rPr>
      </w:pPr>
      <w:r w:rsidRPr="0061419B">
        <w:rPr>
          <w:rFonts w:ascii="宋体" w:eastAsia="宋体" w:hAnsi="宋体" w:cs="宋体" w:hint="eastAsia"/>
          <w:sz w:val="24"/>
        </w:rPr>
        <w:t>法定代表人(单位负责人):(签字)</w:t>
      </w:r>
      <w:r w:rsidRPr="0061419B">
        <w:rPr>
          <w:rFonts w:ascii="宋体" w:eastAsia="宋体" w:hAnsi="宋体" w:cs="宋体" w:hint="eastAsia"/>
          <w:sz w:val="24"/>
          <w:u w:val="single"/>
        </w:rPr>
        <w:t xml:space="preserve">                              </w:t>
      </w:r>
    </w:p>
    <w:p w:rsidR="00B10CA7" w:rsidRPr="0061419B" w:rsidRDefault="00B10CA7">
      <w:pPr>
        <w:rPr>
          <w:rFonts w:ascii="宋体" w:eastAsia="宋体" w:hAnsi="宋体" w:cs="宋体"/>
          <w:sz w:val="24"/>
        </w:rPr>
      </w:pPr>
    </w:p>
    <w:p w:rsidR="00B10CA7" w:rsidRPr="0061419B" w:rsidRDefault="000D7FB9">
      <w:pPr>
        <w:ind w:firstLineChars="500" w:firstLine="1200"/>
        <w:rPr>
          <w:rFonts w:ascii="宋体" w:eastAsia="宋体" w:hAnsi="宋体" w:cs="宋体"/>
          <w:sz w:val="24"/>
        </w:rPr>
      </w:pPr>
      <w:r w:rsidRPr="0061419B">
        <w:rPr>
          <w:rFonts w:ascii="宋体" w:eastAsia="宋体" w:hAnsi="宋体" w:cs="宋体" w:hint="eastAsia"/>
          <w:sz w:val="24"/>
        </w:rPr>
        <w:t>身份证号码：</w:t>
      </w:r>
      <w:r w:rsidRPr="0061419B">
        <w:rPr>
          <w:rFonts w:ascii="宋体" w:eastAsia="宋体" w:hAnsi="宋体" w:cs="宋体" w:hint="eastAsia"/>
          <w:sz w:val="24"/>
          <w:u w:val="single"/>
        </w:rPr>
        <w:t xml:space="preserve">                                                     </w:t>
      </w:r>
    </w:p>
    <w:p w:rsidR="00B10CA7" w:rsidRPr="0061419B" w:rsidRDefault="00B10CA7">
      <w:pPr>
        <w:rPr>
          <w:rFonts w:ascii="宋体" w:eastAsia="宋体" w:hAnsi="宋体" w:cs="宋体"/>
          <w:sz w:val="24"/>
        </w:rPr>
      </w:pPr>
    </w:p>
    <w:p w:rsidR="00B10CA7" w:rsidRPr="0061419B" w:rsidRDefault="000D7FB9">
      <w:pPr>
        <w:ind w:firstLineChars="500" w:firstLine="1200"/>
        <w:rPr>
          <w:rFonts w:ascii="宋体" w:eastAsia="宋体" w:hAnsi="宋体" w:cs="宋体"/>
          <w:sz w:val="24"/>
        </w:rPr>
      </w:pPr>
      <w:r w:rsidRPr="0061419B">
        <w:rPr>
          <w:rFonts w:ascii="宋体" w:eastAsia="宋体" w:hAnsi="宋体" w:cs="宋体" w:hint="eastAsia"/>
          <w:sz w:val="24"/>
        </w:rPr>
        <w:t>委托代理人：</w:t>
      </w:r>
      <w:r w:rsidRPr="0061419B">
        <w:rPr>
          <w:rFonts w:ascii="宋体" w:eastAsia="宋体" w:hAnsi="宋体" w:cs="宋体" w:hint="eastAsia"/>
          <w:sz w:val="24"/>
          <w:u w:val="single"/>
        </w:rPr>
        <w:t xml:space="preserve">                                                 </w:t>
      </w:r>
    </w:p>
    <w:p w:rsidR="00B10CA7" w:rsidRPr="0061419B" w:rsidRDefault="00B10CA7">
      <w:pPr>
        <w:rPr>
          <w:rFonts w:ascii="宋体" w:eastAsia="宋体" w:hAnsi="宋体" w:cs="宋体"/>
          <w:sz w:val="24"/>
        </w:rPr>
      </w:pPr>
    </w:p>
    <w:p w:rsidR="00B10CA7" w:rsidRPr="0061419B" w:rsidRDefault="000D7FB9">
      <w:pPr>
        <w:ind w:firstLineChars="500" w:firstLine="1200"/>
        <w:rPr>
          <w:rFonts w:ascii="宋体" w:eastAsia="宋体" w:hAnsi="宋体" w:cs="宋体"/>
          <w:sz w:val="24"/>
        </w:rPr>
      </w:pPr>
      <w:r w:rsidRPr="0061419B">
        <w:rPr>
          <w:rFonts w:ascii="宋体" w:eastAsia="宋体" w:hAnsi="宋体" w:cs="宋体" w:hint="eastAsia"/>
          <w:sz w:val="24"/>
        </w:rPr>
        <w:t>身份证号码：</w:t>
      </w:r>
      <w:r w:rsidRPr="0061419B">
        <w:rPr>
          <w:rFonts w:ascii="宋体" w:eastAsia="宋体" w:hAnsi="宋体" w:cs="宋体" w:hint="eastAsia"/>
          <w:sz w:val="24"/>
          <w:u w:val="single"/>
        </w:rPr>
        <w:t xml:space="preserve">                                                     </w:t>
      </w:r>
    </w:p>
    <w:p w:rsidR="00B10CA7" w:rsidRPr="0061419B" w:rsidRDefault="000D7FB9">
      <w:pPr>
        <w:rPr>
          <w:rFonts w:ascii="宋体" w:eastAsia="宋体" w:hAnsi="宋体" w:cs="宋体"/>
          <w:sz w:val="24"/>
        </w:rPr>
      </w:pPr>
      <w:r w:rsidRPr="0061419B">
        <w:rPr>
          <w:rFonts w:ascii="宋体" w:eastAsia="宋体" w:hAnsi="宋体" w:cs="宋体" w:hint="eastAsia"/>
          <w:sz w:val="24"/>
        </w:rPr>
        <w:t xml:space="preserve"> </w:t>
      </w:r>
    </w:p>
    <w:p w:rsidR="00B10CA7" w:rsidRPr="0061419B" w:rsidRDefault="000D7FB9" w:rsidP="00645AE9">
      <w:pPr>
        <w:ind w:firstLineChars="2400" w:firstLine="5760"/>
        <w:rPr>
          <w:rFonts w:ascii="宋体" w:eastAsia="宋体" w:hAnsi="宋体" w:cs="宋体"/>
          <w:sz w:val="24"/>
        </w:rPr>
        <w:sectPr w:rsidR="00B10CA7" w:rsidRPr="0061419B">
          <w:pgSz w:w="11906" w:h="16838"/>
          <w:pgMar w:top="1440" w:right="1800" w:bottom="1440" w:left="1800" w:header="851" w:footer="992" w:gutter="0"/>
          <w:cols w:space="425"/>
          <w:docGrid w:type="lines" w:linePitch="312"/>
        </w:sectPr>
      </w:pPr>
      <w:r w:rsidRPr="0061419B">
        <w:rPr>
          <w:rFonts w:ascii="宋体" w:eastAsia="宋体" w:hAnsi="宋体" w:cs="宋体" w:hint="eastAsia"/>
          <w:sz w:val="24"/>
          <w:u w:val="single"/>
        </w:rPr>
        <w:t xml:space="preserve">       </w:t>
      </w:r>
      <w:r w:rsidRPr="0061419B">
        <w:rPr>
          <w:rFonts w:ascii="宋体" w:eastAsia="宋体" w:hAnsi="宋体" w:cs="宋体" w:hint="eastAsia"/>
          <w:sz w:val="24"/>
        </w:rPr>
        <w:t>年</w:t>
      </w:r>
      <w:r w:rsidRPr="0061419B">
        <w:rPr>
          <w:rFonts w:ascii="宋体" w:eastAsia="宋体" w:hAnsi="宋体" w:cs="宋体" w:hint="eastAsia"/>
          <w:sz w:val="24"/>
          <w:u w:val="single"/>
        </w:rPr>
        <w:t xml:space="preserve">    </w:t>
      </w:r>
      <w:r w:rsidRPr="0061419B">
        <w:rPr>
          <w:rFonts w:ascii="宋体" w:eastAsia="宋体" w:hAnsi="宋体" w:cs="宋体" w:hint="eastAsia"/>
          <w:sz w:val="24"/>
        </w:rPr>
        <w:t>月</w:t>
      </w:r>
      <w:r w:rsidRPr="0061419B">
        <w:rPr>
          <w:rFonts w:ascii="宋体" w:eastAsia="宋体" w:hAnsi="宋体" w:cs="宋体" w:hint="eastAsia"/>
          <w:sz w:val="24"/>
          <w:u w:val="single"/>
        </w:rPr>
        <w:t xml:space="preserve">    </w:t>
      </w:r>
      <w:r w:rsidRPr="0061419B">
        <w:rPr>
          <w:rFonts w:ascii="宋体" w:eastAsia="宋体" w:hAnsi="宋体" w:cs="宋体" w:hint="eastAsia"/>
          <w:sz w:val="24"/>
        </w:rPr>
        <w:t>日</w:t>
      </w:r>
    </w:p>
    <w:p w:rsidR="00B10CA7" w:rsidRDefault="00B10CA7" w:rsidP="00645AE9">
      <w:pPr>
        <w:rPr>
          <w:rFonts w:ascii="宋体" w:eastAsia="宋体" w:hAnsi="宋体" w:cs="宋体"/>
          <w:b/>
          <w:bCs/>
          <w:sz w:val="52"/>
          <w:szCs w:val="52"/>
        </w:rPr>
      </w:pPr>
    </w:p>
    <w:sectPr w:rsidR="00B10CA7" w:rsidSect="00B10CA7">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01279B2" w15:done="0"/>
  <w15:commentEx w15:paraId="70CC2B07" w15:done="0"/>
  <w15:commentEx w15:paraId="1B7E6492" w15:done="0"/>
  <w15:commentEx w15:paraId="5F263698" w15:done="0"/>
  <w15:commentEx w15:paraId="2802305D" w15:done="0"/>
  <w15:commentEx w15:paraId="1DAB5B67" w15:done="0"/>
  <w15:commentEx w15:paraId="68887F35" w15:done="0"/>
  <w15:commentEx w15:paraId="181E2DEA" w15:done="0"/>
  <w15:commentEx w15:paraId="1B0E2F28" w15:done="0"/>
  <w15:commentEx w15:paraId="703F6E7C" w15:done="0"/>
  <w15:commentEx w15:paraId="21FA7284" w15:done="0"/>
  <w15:commentEx w15:paraId="634349FA"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2D53" w:rsidRDefault="005B2D53" w:rsidP="00B10CA7">
      <w:r>
        <w:separator/>
      </w:r>
    </w:p>
  </w:endnote>
  <w:endnote w:type="continuationSeparator" w:id="0">
    <w:p w:rsidR="005B2D53" w:rsidRDefault="005B2D53" w:rsidP="00B10C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仿宋_GB2312">
    <w:altName w:val="Arial Unicode MS"/>
    <w:charset w:val="86"/>
    <w:family w:val="modern"/>
    <w:pitch w:val="default"/>
    <w:sig w:usb0="00000000" w:usb1="080E0000" w:usb2="00000000" w:usb3="00000000" w:csb0="00040000"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CA7" w:rsidRDefault="00B4738B">
    <w:pPr>
      <w:pStyle w:val="a4"/>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filled="f" stroked="f" strokeweight=".5pt">
          <v:textbox style="mso-fit-shape-to-text:t" inset="0,0,0,0">
            <w:txbxContent>
              <w:p w:rsidR="00B10CA7" w:rsidRDefault="00B4738B">
                <w:pPr>
                  <w:pStyle w:val="a4"/>
                  <w:rPr>
                    <w:rFonts w:eastAsia="宋体"/>
                  </w:rPr>
                </w:pPr>
                <w:r>
                  <w:rPr>
                    <w:rFonts w:hint="eastAsia"/>
                  </w:rPr>
                  <w:fldChar w:fldCharType="begin"/>
                </w:r>
                <w:r w:rsidR="000D7FB9">
                  <w:rPr>
                    <w:rFonts w:hint="eastAsia"/>
                  </w:rPr>
                  <w:instrText xml:space="preserve"> PAGE  \* MERGEFORMAT </w:instrText>
                </w:r>
                <w:r>
                  <w:rPr>
                    <w:rFonts w:hint="eastAsia"/>
                  </w:rPr>
                  <w:fldChar w:fldCharType="separate"/>
                </w:r>
                <w:r w:rsidR="00FB7E26">
                  <w:rPr>
                    <w:noProof/>
                  </w:rPr>
                  <w:t>23</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2D53" w:rsidRDefault="005B2D53" w:rsidP="00B10CA7">
      <w:r>
        <w:separator/>
      </w:r>
    </w:p>
  </w:footnote>
  <w:footnote w:type="continuationSeparator" w:id="0">
    <w:p w:rsidR="005B2D53" w:rsidRDefault="005B2D53" w:rsidP="00B10C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CA7" w:rsidRDefault="00B10CA7">
    <w:pPr>
      <w:pStyle w:val="a5"/>
      <w:jc w:val="both"/>
      <w:rPr>
        <w:rStyle w:val="NormalCharacte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E89F471"/>
    <w:multiLevelType w:val="singleLevel"/>
    <w:tmpl w:val="8E89F471"/>
    <w:lvl w:ilvl="0">
      <w:start w:val="1"/>
      <w:numFmt w:val="decimal"/>
      <w:suff w:val="nothing"/>
      <w:lvlText w:val="%1、"/>
      <w:lvlJc w:val="left"/>
    </w:lvl>
  </w:abstractNum>
  <w:abstractNum w:abstractNumId="1">
    <w:nsid w:val="414F73F6"/>
    <w:multiLevelType w:val="singleLevel"/>
    <w:tmpl w:val="414F73F6"/>
    <w:lvl w:ilvl="0">
      <w:start w:val="1"/>
      <w:numFmt w:val="chineseCounting"/>
      <w:suff w:val="space"/>
      <w:lvlText w:val="第%1条"/>
      <w:lvlJc w:val="left"/>
      <w:rPr>
        <w:rFonts w:hint="eastAsia"/>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miss婧">
    <w15:presenceInfo w15:providerId="WPS Office" w15:userId="3090469082"/>
  </w15:person>
  <w15:person w15:author="sj">
    <w15:presenceInfo w15:providerId="None" w15:userId="sj"/>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1331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1D033B91"/>
    <w:rsid w:val="0008081F"/>
    <w:rsid w:val="000D7FB9"/>
    <w:rsid w:val="00130EDD"/>
    <w:rsid w:val="002870A6"/>
    <w:rsid w:val="00441874"/>
    <w:rsid w:val="005B2D53"/>
    <w:rsid w:val="0061419B"/>
    <w:rsid w:val="00645AE9"/>
    <w:rsid w:val="007421EE"/>
    <w:rsid w:val="00880A35"/>
    <w:rsid w:val="00A66CEC"/>
    <w:rsid w:val="00AE5177"/>
    <w:rsid w:val="00B10CA7"/>
    <w:rsid w:val="00B4738B"/>
    <w:rsid w:val="00B92B1F"/>
    <w:rsid w:val="00B960B4"/>
    <w:rsid w:val="00D37554"/>
    <w:rsid w:val="00E91BFA"/>
    <w:rsid w:val="00EB589F"/>
    <w:rsid w:val="00F41A9A"/>
    <w:rsid w:val="00FB7E26"/>
    <w:rsid w:val="05023811"/>
    <w:rsid w:val="07CD11BB"/>
    <w:rsid w:val="121B0DFE"/>
    <w:rsid w:val="1D033B91"/>
    <w:rsid w:val="1EE44D4E"/>
    <w:rsid w:val="23BE0187"/>
    <w:rsid w:val="36D82EBE"/>
    <w:rsid w:val="499246BC"/>
    <w:rsid w:val="63752A6C"/>
    <w:rsid w:val="65924617"/>
    <w:rsid w:val="706D2B19"/>
    <w:rsid w:val="754445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semiHidden="1" w:uiPriority="99" w:unhideWhenUsed="1" w:qFormat="1"/>
    <w:lsdException w:name="footer" w:semiHidden="1" w:uiPriority="99" w:unhideWhenUsed="1" w:qFormat="1"/>
    <w:lsdException w:name="caption" w:semiHidden="1" w:unhideWhenUsed="1" w:qFormat="1"/>
    <w:lsdException w:name="Title" w:qFormat="1"/>
    <w:lsdException w:name="Default Paragraph Font" w:semiHidden="1" w:qFormat="1"/>
    <w:lsdException w:name="Subtitle" w:qFormat="1"/>
    <w:lsdException w:name="Body Text First Indent"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1"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10CA7"/>
    <w:pPr>
      <w:widowControl w:val="0"/>
      <w:jc w:val="both"/>
    </w:pPr>
    <w:rPr>
      <w:rFonts w:asciiTheme="minorHAnsi" w:eastAsiaTheme="minorEastAsia" w:hAnsiTheme="minorHAnsi" w:cstheme="minorBidi"/>
      <w:kern w:val="2"/>
      <w:sz w:val="21"/>
      <w:szCs w:val="24"/>
    </w:rPr>
  </w:style>
  <w:style w:type="paragraph" w:styleId="2">
    <w:name w:val="heading 2"/>
    <w:basedOn w:val="a"/>
    <w:next w:val="a"/>
    <w:uiPriority w:val="9"/>
    <w:qFormat/>
    <w:rsid w:val="00B10CA7"/>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B10CA7"/>
    <w:pPr>
      <w:jc w:val="left"/>
    </w:pPr>
  </w:style>
  <w:style w:type="paragraph" w:styleId="a4">
    <w:name w:val="footer"/>
    <w:basedOn w:val="a"/>
    <w:uiPriority w:val="99"/>
    <w:semiHidden/>
    <w:unhideWhenUsed/>
    <w:qFormat/>
    <w:rsid w:val="00B10CA7"/>
    <w:pPr>
      <w:tabs>
        <w:tab w:val="center" w:pos="4153"/>
        <w:tab w:val="right" w:pos="8306"/>
      </w:tabs>
      <w:snapToGrid w:val="0"/>
      <w:jc w:val="left"/>
    </w:pPr>
    <w:rPr>
      <w:sz w:val="18"/>
      <w:szCs w:val="18"/>
    </w:rPr>
  </w:style>
  <w:style w:type="paragraph" w:styleId="a5">
    <w:name w:val="header"/>
    <w:basedOn w:val="a"/>
    <w:uiPriority w:val="99"/>
    <w:semiHidden/>
    <w:unhideWhenUsed/>
    <w:qFormat/>
    <w:rsid w:val="00B10CA7"/>
    <w:pPr>
      <w:pBdr>
        <w:bottom w:val="single" w:sz="6" w:space="1" w:color="auto"/>
      </w:pBdr>
      <w:tabs>
        <w:tab w:val="center" w:pos="4153"/>
        <w:tab w:val="right" w:pos="8306"/>
      </w:tabs>
      <w:snapToGrid w:val="0"/>
      <w:jc w:val="center"/>
    </w:pPr>
    <w:rPr>
      <w:sz w:val="18"/>
      <w:szCs w:val="18"/>
    </w:rPr>
  </w:style>
  <w:style w:type="paragraph" w:styleId="a6">
    <w:name w:val="Body Text First Indent"/>
    <w:basedOn w:val="a"/>
    <w:next w:val="a"/>
    <w:uiPriority w:val="99"/>
    <w:unhideWhenUsed/>
    <w:qFormat/>
    <w:rsid w:val="00B10CA7"/>
    <w:pPr>
      <w:ind w:firstLineChars="100" w:firstLine="420"/>
    </w:pPr>
  </w:style>
  <w:style w:type="table" w:styleId="a7">
    <w:name w:val="Table Grid"/>
    <w:basedOn w:val="a1"/>
    <w:uiPriority w:val="59"/>
    <w:qFormat/>
    <w:rsid w:val="00B10C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Character">
    <w:name w:val="NormalCharacter"/>
    <w:qFormat/>
    <w:rsid w:val="00B10CA7"/>
  </w:style>
  <w:style w:type="character" w:styleId="a8">
    <w:name w:val="annotation reference"/>
    <w:basedOn w:val="a0"/>
    <w:rsid w:val="00B10CA7"/>
    <w:rPr>
      <w:sz w:val="21"/>
      <w:szCs w:val="21"/>
    </w:rPr>
  </w:style>
  <w:style w:type="paragraph" w:styleId="a9">
    <w:name w:val="Balloon Text"/>
    <w:basedOn w:val="a"/>
    <w:link w:val="Char"/>
    <w:rsid w:val="00E91BFA"/>
    <w:rPr>
      <w:sz w:val="18"/>
      <w:szCs w:val="18"/>
    </w:rPr>
  </w:style>
  <w:style w:type="character" w:customStyle="1" w:styleId="Char">
    <w:name w:val="批注框文本 Char"/>
    <w:basedOn w:val="a0"/>
    <w:link w:val="a9"/>
    <w:rsid w:val="00E91BFA"/>
    <w:rPr>
      <w:rFonts w:asciiTheme="minorHAnsi" w:eastAsiaTheme="minorEastAsia" w:hAnsiTheme="minorHAnsi" w:cstheme="minorBidi"/>
      <w:kern w:val="2"/>
      <w:sz w:val="18"/>
      <w:szCs w:val="18"/>
    </w:rPr>
  </w:style>
  <w:style w:type="paragraph" w:styleId="aa">
    <w:name w:val="Body Text"/>
    <w:basedOn w:val="a"/>
    <w:link w:val="Char0"/>
    <w:rsid w:val="00645AE9"/>
    <w:pPr>
      <w:spacing w:after="120"/>
    </w:pPr>
  </w:style>
  <w:style w:type="character" w:customStyle="1" w:styleId="Char0">
    <w:name w:val="正文文本 Char"/>
    <w:basedOn w:val="a0"/>
    <w:link w:val="aa"/>
    <w:rsid w:val="00645AE9"/>
    <w:rPr>
      <w:rFonts w:asciiTheme="minorHAnsi" w:eastAsiaTheme="minorEastAsia" w:hAnsiTheme="minorHAnsi" w:cstheme="minorBidi"/>
      <w:kern w:val="2"/>
      <w:sz w:val="21"/>
      <w:szCs w:val="24"/>
    </w:rPr>
  </w:style>
  <w:style w:type="paragraph" w:customStyle="1" w:styleId="CharCharCharCharCharCharChar1Char">
    <w:name w:val="Char Char Char Char Char Char Char1 Char"/>
    <w:basedOn w:val="a"/>
    <w:qFormat/>
    <w:rsid w:val="00645AE9"/>
    <w:rPr>
      <w:rFonts w:ascii="Tahoma" w:eastAsia="宋体" w:hAnsi="Tahoma" w:cs="Times New Roman"/>
      <w:sz w:val="24"/>
      <w:szCs w:val="20"/>
    </w:rPr>
  </w:style>
  <w:style w:type="paragraph" w:styleId="ab">
    <w:name w:val="List Paragraph"/>
    <w:basedOn w:val="a"/>
    <w:uiPriority w:val="1"/>
    <w:qFormat/>
    <w:rsid w:val="00645AE9"/>
    <w:pPr>
      <w:ind w:firstLineChars="200" w:firstLine="420"/>
    </w:pPr>
    <w:rPr>
      <w:rFonts w:ascii="Calibri" w:eastAsia="宋体" w:hAnsi="Calibri" w:cs="Times New Roman"/>
      <w:szCs w:val="22"/>
    </w:rPr>
  </w:style>
</w:styles>
</file>

<file path=word/webSettings.xml><?xml version="1.0" encoding="utf-8"?>
<w:webSettings xmlns:r="http://schemas.openxmlformats.org/officeDocument/2006/relationships" xmlns:w="http://schemas.openxmlformats.org/wordprocessingml/2006/main">
  <w:divs>
    <w:div w:id="14585727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23</Pages>
  <Words>1466</Words>
  <Characters>8358</Characters>
  <Application>Microsoft Office Word</Application>
  <DocSecurity>0</DocSecurity>
  <Lines>69</Lines>
  <Paragraphs>19</Paragraphs>
  <ScaleCrop>false</ScaleCrop>
  <Company/>
  <LinksUpToDate>false</LinksUpToDate>
  <CharactersWithSpaces>9805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sj</dc:creator>
  <cp:lastModifiedBy>admin</cp:lastModifiedBy>
  <cp:revision>8</cp:revision>
  <cp:lastPrinted>2022-08-02T09:49:00Z</cp:lastPrinted>
  <dcterms:created xsi:type="dcterms:W3CDTF">2021-11-02T13:25:00Z</dcterms:created>
  <dcterms:modified xsi:type="dcterms:W3CDTF">2022-12-27T07:39:00Z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122D19F471B3414883B307D53FE7E33A</vt:lpwstr>
  </property>
</Properties>
</file>